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939C" w14:textId="77777777" w:rsidR="00DC52D1" w:rsidRPr="00C73B34" w:rsidRDefault="00DC52D1">
      <w:pPr>
        <w:rPr>
          <w:rFonts w:ascii="Times New Roman" w:hAnsi="Times New Roman" w:cs="Times New Roman"/>
        </w:rPr>
      </w:pPr>
      <w:bookmarkStart w:id="0" w:name="_GoBack"/>
      <w:bookmarkEnd w:id="0"/>
      <w:r w:rsidRPr="00C73B34">
        <w:rPr>
          <w:rFonts w:ascii="Times New Roman" w:hAnsi="Times New Roman" w:cs="Times New Roman"/>
        </w:rPr>
        <w:t>English II:</w:t>
      </w:r>
    </w:p>
    <w:p w14:paraId="17F98DA8" w14:textId="77777777" w:rsidR="00DF2F12" w:rsidRPr="00C73B34" w:rsidRDefault="00F76497">
      <w:pPr>
        <w:rPr>
          <w:rFonts w:ascii="Times New Roman" w:hAnsi="Times New Roman" w:cs="Times New Roman"/>
        </w:rPr>
      </w:pPr>
      <w:r w:rsidRPr="00C73B34">
        <w:rPr>
          <w:rFonts w:ascii="Times New Roman" w:hAnsi="Times New Roman" w:cs="Times New Roman"/>
        </w:rPr>
        <w:t>Quarter 2: Rhetorical and Literary Terms</w:t>
      </w:r>
    </w:p>
    <w:p w14:paraId="3427C1F1" w14:textId="77777777" w:rsidR="0031488B" w:rsidRPr="00C73B34" w:rsidRDefault="0031488B">
      <w:pPr>
        <w:rPr>
          <w:rFonts w:ascii="Times New Roman" w:hAnsi="Times New Roman" w:cs="Times New Roman"/>
        </w:rPr>
      </w:pPr>
    </w:p>
    <w:p w14:paraId="74481776" w14:textId="409BED4A" w:rsidR="0031488B" w:rsidRPr="00C73B34" w:rsidRDefault="00B41C58">
      <w:pPr>
        <w:rPr>
          <w:rFonts w:ascii="Times New Roman" w:hAnsi="Times New Roman" w:cs="Times New Roman"/>
          <w:u w:val="single"/>
        </w:rPr>
      </w:pPr>
      <w:r w:rsidRPr="00C73B34">
        <w:rPr>
          <w:rFonts w:ascii="Times New Roman" w:hAnsi="Times New Roman" w:cs="Times New Roman"/>
          <w:u w:val="single"/>
        </w:rPr>
        <w:t xml:space="preserve">Terms </w:t>
      </w:r>
      <w:r w:rsidR="0031488B" w:rsidRPr="00C73B34">
        <w:rPr>
          <w:rFonts w:ascii="Times New Roman" w:hAnsi="Times New Roman" w:cs="Times New Roman"/>
          <w:u w:val="single"/>
        </w:rPr>
        <w:t>you should know and be able to identify</w:t>
      </w:r>
      <w:r w:rsidRPr="00C73B34">
        <w:rPr>
          <w:rFonts w:ascii="Times New Roman" w:hAnsi="Times New Roman" w:cs="Times New Roman"/>
          <w:u w:val="single"/>
        </w:rPr>
        <w:t>/explain</w:t>
      </w:r>
      <w:r w:rsidR="0031488B" w:rsidRPr="00C73B34">
        <w:rPr>
          <w:rFonts w:ascii="Times New Roman" w:hAnsi="Times New Roman" w:cs="Times New Roman"/>
          <w:u w:val="single"/>
        </w:rPr>
        <w:t xml:space="preserve"> in literature:</w:t>
      </w:r>
    </w:p>
    <w:p w14:paraId="5BBC3288" w14:textId="77777777" w:rsidR="00F76497" w:rsidRDefault="00F76497">
      <w:pPr>
        <w:rPr>
          <w:rFonts w:ascii="Times New Roman" w:hAnsi="Times New Roman" w:cs="Times New Roman"/>
        </w:rPr>
      </w:pPr>
    </w:p>
    <w:p w14:paraId="74AE00FE" w14:textId="6499FF6F" w:rsidR="002050D3" w:rsidRDefault="002050D3" w:rsidP="002050D3">
      <w:pPr>
        <w:rPr>
          <w:rFonts w:ascii="Times New Roman" w:hAnsi="Times New Roman" w:cs="Times New Roman"/>
        </w:rPr>
      </w:pPr>
      <w:r w:rsidRPr="00931D37">
        <w:rPr>
          <w:rFonts w:ascii="Times New Roman" w:hAnsi="Times New Roman" w:cs="Times New Roman"/>
          <w:i/>
        </w:rPr>
        <w:t>Ambiguity</w:t>
      </w:r>
      <w:r>
        <w:rPr>
          <w:rFonts w:ascii="Times New Roman" w:hAnsi="Times New Roman" w:cs="Times New Roman"/>
        </w:rPr>
        <w:t>: W</w:t>
      </w:r>
      <w:r w:rsidRPr="002050D3">
        <w:rPr>
          <w:rFonts w:ascii="Times New Roman" w:hAnsi="Times New Roman" w:cs="Times New Roman"/>
        </w:rPr>
        <w:t xml:space="preserve">ords or statements </w:t>
      </w:r>
      <w:r>
        <w:rPr>
          <w:rFonts w:ascii="Times New Roman" w:hAnsi="Times New Roman" w:cs="Times New Roman"/>
        </w:rPr>
        <w:t xml:space="preserve">that </w:t>
      </w:r>
      <w:r w:rsidRPr="002050D3">
        <w:rPr>
          <w:rFonts w:ascii="Times New Roman" w:hAnsi="Times New Roman" w:cs="Times New Roman"/>
        </w:rPr>
        <w:t xml:space="preserve">lead </w:t>
      </w:r>
      <w:r>
        <w:rPr>
          <w:rFonts w:ascii="Times New Roman" w:hAnsi="Times New Roman" w:cs="Times New Roman"/>
        </w:rPr>
        <w:t xml:space="preserve">to vagueness and confusion; sometimes ambiguities </w:t>
      </w:r>
      <w:r w:rsidRPr="002050D3">
        <w:rPr>
          <w:rFonts w:ascii="Times New Roman" w:hAnsi="Times New Roman" w:cs="Times New Roman"/>
        </w:rPr>
        <w:t>shape the basis for instances of unintentional humor.</w:t>
      </w:r>
    </w:p>
    <w:p w14:paraId="4551B4F0" w14:textId="77777777" w:rsidR="002050D3" w:rsidRDefault="002050D3" w:rsidP="002050D3">
      <w:pPr>
        <w:rPr>
          <w:rFonts w:ascii="Times New Roman" w:hAnsi="Times New Roman" w:cs="Times New Roman"/>
        </w:rPr>
      </w:pPr>
    </w:p>
    <w:p w14:paraId="55EC8739" w14:textId="6301DA5E" w:rsidR="002050D3" w:rsidRDefault="002050D3" w:rsidP="002050D3">
      <w:pPr>
        <w:rPr>
          <w:rFonts w:ascii="Times New Roman" w:hAnsi="Times New Roman" w:cs="Times New Roman"/>
        </w:rPr>
      </w:pPr>
      <w:r>
        <w:rPr>
          <w:rFonts w:ascii="Times New Roman" w:hAnsi="Times New Roman" w:cs="Times New Roman"/>
        </w:rPr>
        <w:t xml:space="preserve">i.e. (From J. D. Salinger’s </w:t>
      </w:r>
      <w:r w:rsidRPr="002050D3">
        <w:rPr>
          <w:rFonts w:ascii="Times New Roman" w:hAnsi="Times New Roman" w:cs="Times New Roman"/>
          <w:u w:val="single"/>
        </w:rPr>
        <w:t>The Catcher in the Rye)</w:t>
      </w:r>
      <w:r>
        <w:rPr>
          <w:rFonts w:ascii="Times New Roman" w:hAnsi="Times New Roman" w:cs="Times New Roman"/>
        </w:rPr>
        <w:t xml:space="preserve"> </w:t>
      </w:r>
    </w:p>
    <w:p w14:paraId="33DC7965" w14:textId="77777777" w:rsidR="002050D3" w:rsidRPr="002050D3" w:rsidRDefault="002050D3" w:rsidP="002050D3">
      <w:pPr>
        <w:rPr>
          <w:rFonts w:ascii="Times New Roman" w:hAnsi="Times New Roman" w:cs="Times New Roman"/>
        </w:rPr>
      </w:pPr>
      <w:r w:rsidRPr="002050D3">
        <w:rPr>
          <w:rFonts w:ascii="Times New Roman" w:hAnsi="Times New Roman" w:cs="Times New Roman"/>
        </w:rPr>
        <w:t xml:space="preserve">“I ran all the way to the main gate, and then I waited a second till I got my breath. I have no wind, if you want to know the truth. I’m quite a heavy smoker, for one thing—that is, I used to be. They made me cut it out. Another thing, I grew six and a half inches last year. That’s also how I practically got </w:t>
      </w:r>
      <w:proofErr w:type="spellStart"/>
      <w:r w:rsidRPr="002050D3">
        <w:rPr>
          <w:rFonts w:ascii="Times New Roman" w:hAnsi="Times New Roman" w:cs="Times New Roman"/>
        </w:rPr>
        <w:t>t.b</w:t>
      </w:r>
      <w:proofErr w:type="spellEnd"/>
      <w:r w:rsidRPr="002050D3">
        <w:rPr>
          <w:rFonts w:ascii="Times New Roman" w:hAnsi="Times New Roman" w:cs="Times New Roman"/>
        </w:rPr>
        <w:t>. and came out here for all these goddam checkups and stuff. I’m pretty healthy though.”</w:t>
      </w:r>
    </w:p>
    <w:p w14:paraId="2C29D5E2" w14:textId="77777777" w:rsidR="002050D3" w:rsidRPr="002050D3" w:rsidRDefault="002050D3" w:rsidP="002050D3">
      <w:pPr>
        <w:rPr>
          <w:rFonts w:ascii="Times New Roman" w:hAnsi="Times New Roman" w:cs="Times New Roman"/>
        </w:rPr>
      </w:pPr>
    </w:p>
    <w:p w14:paraId="6E0C8486" w14:textId="5BFF0FCC" w:rsidR="002050D3" w:rsidRPr="00C73B34" w:rsidRDefault="002050D3" w:rsidP="002050D3">
      <w:pPr>
        <w:rPr>
          <w:rFonts w:ascii="Times New Roman" w:hAnsi="Times New Roman" w:cs="Times New Roman"/>
        </w:rPr>
      </w:pPr>
      <w:r w:rsidRPr="002050D3">
        <w:rPr>
          <w:rFonts w:ascii="Times New Roman" w:hAnsi="Times New Roman" w:cs="Times New Roman"/>
        </w:rPr>
        <w:t>The words “they” and “here” used by the speaker are ambiguous. But the readers are allowed to presume from the context that “they” might be the professionals helping out Holden and “here” might be a rehabilitation center.</w:t>
      </w:r>
    </w:p>
    <w:p w14:paraId="50C86836" w14:textId="77777777" w:rsidR="002050D3" w:rsidRDefault="002050D3" w:rsidP="00FA4490">
      <w:pPr>
        <w:rPr>
          <w:rFonts w:ascii="Times New Roman" w:hAnsi="Times New Roman" w:cs="Times New Roman"/>
          <w:i/>
        </w:rPr>
      </w:pPr>
    </w:p>
    <w:p w14:paraId="72E08CB7" w14:textId="14CD628D" w:rsidR="00931D37" w:rsidRDefault="00931D37" w:rsidP="00FA4490">
      <w:pPr>
        <w:rPr>
          <w:rFonts w:ascii="Times New Roman" w:hAnsi="Times New Roman" w:cs="Times New Roman"/>
        </w:rPr>
      </w:pPr>
      <w:r w:rsidRPr="00931D37">
        <w:rPr>
          <w:rFonts w:ascii="Times New Roman" w:hAnsi="Times New Roman" w:cs="Times New Roman"/>
          <w:i/>
        </w:rPr>
        <w:t>Antithesis:</w:t>
      </w:r>
      <w:r>
        <w:rPr>
          <w:rFonts w:ascii="Times New Roman" w:hAnsi="Times New Roman" w:cs="Times New Roman"/>
        </w:rPr>
        <w:t xml:space="preserve"> As a</w:t>
      </w:r>
      <w:r w:rsidRPr="00931D37">
        <w:rPr>
          <w:rFonts w:ascii="Times New Roman" w:hAnsi="Times New Roman" w:cs="Times New Roman"/>
        </w:rPr>
        <w:t xml:space="preserve"> rhetorical device</w:t>
      </w:r>
      <w:r>
        <w:rPr>
          <w:rFonts w:ascii="Times New Roman" w:hAnsi="Times New Roman" w:cs="Times New Roman"/>
        </w:rPr>
        <w:t xml:space="preserve">, when </w:t>
      </w:r>
      <w:r w:rsidRPr="00931D37">
        <w:rPr>
          <w:rFonts w:ascii="Times New Roman" w:hAnsi="Times New Roman" w:cs="Times New Roman"/>
        </w:rPr>
        <w:t>two opposite ideas are put together in a sentence to achieve a contrasting effect.</w:t>
      </w:r>
    </w:p>
    <w:p w14:paraId="264A7D29" w14:textId="77777777" w:rsidR="00931D37" w:rsidRDefault="00931D37" w:rsidP="00FA4490">
      <w:pPr>
        <w:rPr>
          <w:rFonts w:ascii="Times New Roman" w:hAnsi="Times New Roman" w:cs="Times New Roman"/>
        </w:rPr>
      </w:pPr>
    </w:p>
    <w:p w14:paraId="12B061BE" w14:textId="753CB570" w:rsidR="00931D37" w:rsidRDefault="00931D37" w:rsidP="00FA4490">
      <w:pPr>
        <w:rPr>
          <w:rFonts w:ascii="Times New Roman" w:hAnsi="Times New Roman" w:cs="Times New Roman"/>
        </w:rPr>
      </w:pPr>
      <w:r>
        <w:rPr>
          <w:rFonts w:ascii="Times New Roman" w:hAnsi="Times New Roman" w:cs="Times New Roman"/>
        </w:rPr>
        <w:t xml:space="preserve">i.e. </w:t>
      </w:r>
      <w:r w:rsidR="005154AC">
        <w:rPr>
          <w:rFonts w:ascii="Times New Roman" w:hAnsi="Times New Roman" w:cs="Times New Roman"/>
        </w:rPr>
        <w:t xml:space="preserve">(From J. Milton’s </w:t>
      </w:r>
      <w:r w:rsidR="005154AC" w:rsidRPr="005154AC">
        <w:rPr>
          <w:rFonts w:ascii="Times New Roman" w:hAnsi="Times New Roman" w:cs="Times New Roman"/>
          <w:u w:val="single"/>
        </w:rPr>
        <w:t>Paradise Lost)</w:t>
      </w:r>
      <w:r w:rsidR="005154AC">
        <w:rPr>
          <w:rFonts w:ascii="Times New Roman" w:hAnsi="Times New Roman" w:cs="Times New Roman"/>
        </w:rPr>
        <w:t xml:space="preserve"> </w:t>
      </w:r>
    </w:p>
    <w:p w14:paraId="0F443965" w14:textId="77777777" w:rsidR="0079161C" w:rsidRPr="0079161C" w:rsidRDefault="0079161C" w:rsidP="0079161C">
      <w:pPr>
        <w:rPr>
          <w:rFonts w:ascii="Times New Roman" w:hAnsi="Times New Roman" w:cs="Times New Roman"/>
        </w:rPr>
      </w:pPr>
      <w:r w:rsidRPr="0079161C">
        <w:rPr>
          <w:rFonts w:ascii="Times New Roman" w:hAnsi="Times New Roman" w:cs="Times New Roman"/>
        </w:rPr>
        <w:t>“Better to reign in Hell, than serve in Heav’n.”</w:t>
      </w:r>
    </w:p>
    <w:p w14:paraId="475A82B3" w14:textId="77777777" w:rsidR="0079161C" w:rsidRPr="0079161C" w:rsidRDefault="0079161C" w:rsidP="0079161C">
      <w:pPr>
        <w:rPr>
          <w:rFonts w:ascii="Times New Roman" w:hAnsi="Times New Roman" w:cs="Times New Roman"/>
        </w:rPr>
      </w:pPr>
    </w:p>
    <w:p w14:paraId="35097A75" w14:textId="7654F0E7" w:rsidR="005154AC" w:rsidRDefault="0079161C" w:rsidP="0079161C">
      <w:pPr>
        <w:rPr>
          <w:rFonts w:ascii="Times New Roman" w:hAnsi="Times New Roman" w:cs="Times New Roman"/>
        </w:rPr>
      </w:pPr>
      <w:r w:rsidRPr="0079161C">
        <w:rPr>
          <w:rFonts w:ascii="Times New Roman" w:hAnsi="Times New Roman" w:cs="Times New Roman"/>
        </w:rPr>
        <w:t>The contrasting ideas of “reign”/ “serve” and “Hell”/ “Heav’n” are placed in a sentence to achieve an antithetical effect.</w:t>
      </w:r>
    </w:p>
    <w:p w14:paraId="33AAD2FE" w14:textId="77777777" w:rsidR="0079161C" w:rsidRDefault="0079161C" w:rsidP="0079161C">
      <w:pPr>
        <w:rPr>
          <w:rFonts w:ascii="Times New Roman" w:hAnsi="Times New Roman" w:cs="Times New Roman"/>
        </w:rPr>
      </w:pPr>
    </w:p>
    <w:p w14:paraId="7BE4889F" w14:textId="704C2609" w:rsidR="007771EA" w:rsidRDefault="007771EA" w:rsidP="0079161C">
      <w:pPr>
        <w:rPr>
          <w:rFonts w:ascii="Times New Roman" w:hAnsi="Times New Roman" w:cs="Times New Roman"/>
        </w:rPr>
      </w:pPr>
      <w:r w:rsidRPr="007771EA">
        <w:rPr>
          <w:rFonts w:ascii="Times New Roman" w:hAnsi="Times New Roman" w:cs="Times New Roman"/>
          <w:i/>
        </w:rPr>
        <w:t>Aphorism</w:t>
      </w:r>
      <w:r>
        <w:rPr>
          <w:rFonts w:ascii="Times New Roman" w:hAnsi="Times New Roman" w:cs="Times New Roman"/>
        </w:rPr>
        <w:t xml:space="preserve">: </w:t>
      </w:r>
      <w:r w:rsidR="00675D90">
        <w:rPr>
          <w:rFonts w:ascii="Times New Roman" w:hAnsi="Times New Roman" w:cs="Times New Roman"/>
        </w:rPr>
        <w:t xml:space="preserve">A </w:t>
      </w:r>
      <w:r w:rsidR="00675D90" w:rsidRPr="00675D90">
        <w:rPr>
          <w:rFonts w:ascii="Times New Roman" w:hAnsi="Times New Roman" w:cs="Times New Roman"/>
        </w:rPr>
        <w:t>statement of truth or opinion expressed in a concise and witty manner. The term is often applied to philosophical, moral and literary principles</w:t>
      </w:r>
      <w:r w:rsidR="00636D0C">
        <w:rPr>
          <w:rFonts w:ascii="Times New Roman" w:hAnsi="Times New Roman" w:cs="Times New Roman"/>
        </w:rPr>
        <w:t>.</w:t>
      </w:r>
    </w:p>
    <w:p w14:paraId="2B5ED633" w14:textId="77777777" w:rsidR="00636D0C" w:rsidRDefault="00636D0C" w:rsidP="0079161C">
      <w:pPr>
        <w:rPr>
          <w:rFonts w:ascii="Times New Roman" w:hAnsi="Times New Roman" w:cs="Times New Roman"/>
        </w:rPr>
      </w:pPr>
    </w:p>
    <w:p w14:paraId="74E71C82" w14:textId="79E2526B" w:rsidR="00FF7391" w:rsidRPr="00FF7391" w:rsidRDefault="00FF7391" w:rsidP="00FF7391">
      <w:pPr>
        <w:rPr>
          <w:rFonts w:ascii="Times New Roman" w:hAnsi="Times New Roman" w:cs="Times New Roman"/>
        </w:rPr>
      </w:pPr>
      <w:r>
        <w:rPr>
          <w:rFonts w:ascii="Times New Roman" w:hAnsi="Times New Roman" w:cs="Times New Roman"/>
        </w:rPr>
        <w:t xml:space="preserve">i.e. </w:t>
      </w:r>
      <w:r w:rsidR="00636D0C">
        <w:rPr>
          <w:rFonts w:ascii="Times New Roman" w:hAnsi="Times New Roman" w:cs="Times New Roman"/>
        </w:rPr>
        <w:t xml:space="preserve"> </w:t>
      </w:r>
      <w:r>
        <w:rPr>
          <w:rFonts w:ascii="Times New Roman" w:hAnsi="Times New Roman" w:cs="Times New Roman"/>
        </w:rPr>
        <w:t>“</w:t>
      </w:r>
      <w:r w:rsidRPr="00FF7391">
        <w:rPr>
          <w:rFonts w:ascii="Times New Roman" w:hAnsi="Times New Roman" w:cs="Times New Roman"/>
        </w:rPr>
        <w:t>A proverb is no proverb to y</w:t>
      </w:r>
      <w:r>
        <w:rPr>
          <w:rFonts w:ascii="Times New Roman" w:hAnsi="Times New Roman" w:cs="Times New Roman"/>
        </w:rPr>
        <w:t>ou till life has illustrated it”   -- John Keats</w:t>
      </w:r>
    </w:p>
    <w:p w14:paraId="095A2364" w14:textId="057799EF" w:rsidR="007771EA" w:rsidRDefault="00FF7391" w:rsidP="00FF7391">
      <w:pPr>
        <w:rPr>
          <w:rFonts w:ascii="Times New Roman" w:hAnsi="Times New Roman" w:cs="Times New Roman"/>
        </w:rPr>
      </w:pPr>
      <w:r>
        <w:rPr>
          <w:rFonts w:ascii="Times New Roman" w:hAnsi="Times New Roman" w:cs="Times New Roman"/>
        </w:rPr>
        <w:t>“</w:t>
      </w:r>
      <w:r w:rsidRPr="00FF7391">
        <w:rPr>
          <w:rFonts w:ascii="Times New Roman" w:hAnsi="Times New Roman" w:cs="Times New Roman"/>
        </w:rPr>
        <w:t>Words are, of course, the most pow</w:t>
      </w:r>
      <w:r>
        <w:rPr>
          <w:rFonts w:ascii="Times New Roman" w:hAnsi="Times New Roman" w:cs="Times New Roman"/>
        </w:rPr>
        <w:t xml:space="preserve">erful drug used by mankind” -- Rudyard Kipling </w:t>
      </w:r>
    </w:p>
    <w:p w14:paraId="4EEE3798" w14:textId="77777777" w:rsidR="00EB6916" w:rsidRDefault="00EB6916" w:rsidP="00FF7391">
      <w:pPr>
        <w:rPr>
          <w:rFonts w:ascii="Times New Roman" w:hAnsi="Times New Roman" w:cs="Times New Roman"/>
        </w:rPr>
      </w:pPr>
    </w:p>
    <w:p w14:paraId="23D7A533" w14:textId="2D5BD729" w:rsidR="00EB6916" w:rsidRDefault="00EB6916" w:rsidP="00FF7391">
      <w:pPr>
        <w:rPr>
          <w:rFonts w:ascii="Times New Roman" w:hAnsi="Times New Roman" w:cs="Times New Roman"/>
        </w:rPr>
      </w:pPr>
      <w:r w:rsidRPr="00EB6916">
        <w:rPr>
          <w:rFonts w:ascii="Times New Roman" w:hAnsi="Times New Roman" w:cs="Times New Roman"/>
          <w:i/>
        </w:rPr>
        <w:t>Apostrophe</w:t>
      </w:r>
      <w:r>
        <w:rPr>
          <w:rFonts w:ascii="Times New Roman" w:hAnsi="Times New Roman" w:cs="Times New Roman"/>
        </w:rPr>
        <w:t xml:space="preserve">: </w:t>
      </w:r>
      <w:r w:rsidR="002A4485">
        <w:rPr>
          <w:rFonts w:ascii="Times New Roman" w:hAnsi="Times New Roman" w:cs="Times New Roman"/>
        </w:rPr>
        <w:t xml:space="preserve">When a writer or a speaker detaches oneself from reality to </w:t>
      </w:r>
      <w:r w:rsidR="002A4485" w:rsidRPr="002A4485">
        <w:rPr>
          <w:rFonts w:ascii="Times New Roman" w:hAnsi="Times New Roman" w:cs="Times New Roman"/>
        </w:rPr>
        <w:t>addresses an im</w:t>
      </w:r>
      <w:r w:rsidR="002A4485">
        <w:rPr>
          <w:rFonts w:ascii="Times New Roman" w:hAnsi="Times New Roman" w:cs="Times New Roman"/>
        </w:rPr>
        <w:t xml:space="preserve">aginary character, or non-existent person/ abstract idea as if it were present/capable of understanding feelings </w:t>
      </w:r>
    </w:p>
    <w:p w14:paraId="16549BDB" w14:textId="2828A398" w:rsidR="00E312BE" w:rsidRDefault="00E312BE" w:rsidP="00FF7391">
      <w:pPr>
        <w:rPr>
          <w:rFonts w:ascii="Times New Roman" w:hAnsi="Times New Roman" w:cs="Times New Roman"/>
        </w:rPr>
      </w:pPr>
      <w:r>
        <w:rPr>
          <w:rFonts w:ascii="Times New Roman" w:hAnsi="Times New Roman" w:cs="Times New Roman"/>
        </w:rPr>
        <w:t xml:space="preserve">i.e. (from M. Shelley’s </w:t>
      </w:r>
      <w:r w:rsidRPr="00E312BE">
        <w:rPr>
          <w:rFonts w:ascii="Times New Roman" w:hAnsi="Times New Roman" w:cs="Times New Roman"/>
          <w:u w:val="single"/>
        </w:rPr>
        <w:t>Frankenstein)</w:t>
      </w:r>
    </w:p>
    <w:p w14:paraId="33E5E73E" w14:textId="46EBD695" w:rsidR="00E312BE" w:rsidRDefault="00E312BE" w:rsidP="00FF7391">
      <w:pPr>
        <w:rPr>
          <w:rFonts w:ascii="Times New Roman" w:hAnsi="Times New Roman" w:cs="Times New Roman"/>
        </w:rPr>
      </w:pPr>
      <w:r w:rsidRPr="00E312BE">
        <w:rPr>
          <w:rFonts w:ascii="Times New Roman" w:hAnsi="Times New Roman" w:cs="Times New Roman"/>
        </w:rPr>
        <w:t xml:space="preserve">“Oh! Stars and clouds and winds, ye are all about to mock me; if ye really pity me, crush sensation and memory; let me become as </w:t>
      </w:r>
      <w:proofErr w:type="spellStart"/>
      <w:r w:rsidRPr="00E312BE">
        <w:rPr>
          <w:rFonts w:ascii="Times New Roman" w:hAnsi="Times New Roman" w:cs="Times New Roman"/>
        </w:rPr>
        <w:t>nought</w:t>
      </w:r>
      <w:proofErr w:type="spellEnd"/>
      <w:r w:rsidRPr="00E312BE">
        <w:rPr>
          <w:rFonts w:ascii="Times New Roman" w:hAnsi="Times New Roman" w:cs="Times New Roman"/>
        </w:rPr>
        <w:t>; but if not, depart, depart, and leave me in darkness.”</w:t>
      </w:r>
    </w:p>
    <w:p w14:paraId="3C7E5D3C" w14:textId="77777777" w:rsidR="004B0DBA" w:rsidRDefault="004B0DBA" w:rsidP="00FF7391">
      <w:pPr>
        <w:rPr>
          <w:rFonts w:ascii="Times New Roman" w:hAnsi="Times New Roman" w:cs="Times New Roman"/>
        </w:rPr>
      </w:pPr>
    </w:p>
    <w:p w14:paraId="56CB9FBC" w14:textId="01335E77" w:rsidR="004B0DBA" w:rsidRDefault="00896ED5" w:rsidP="00FF7391">
      <w:pPr>
        <w:rPr>
          <w:rFonts w:ascii="Times New Roman" w:hAnsi="Times New Roman" w:cs="Times New Roman"/>
        </w:rPr>
      </w:pPr>
      <w:r>
        <w:rPr>
          <w:rFonts w:ascii="Times New Roman" w:hAnsi="Times New Roman" w:cs="Times New Roman"/>
          <w:i/>
        </w:rPr>
        <w:t>Asynde</w:t>
      </w:r>
      <w:r w:rsidR="004B0DBA" w:rsidRPr="004B0DBA">
        <w:rPr>
          <w:rFonts w:ascii="Times New Roman" w:hAnsi="Times New Roman" w:cs="Times New Roman"/>
          <w:i/>
        </w:rPr>
        <w:t>ton</w:t>
      </w:r>
      <w:r w:rsidR="004B0DBA">
        <w:rPr>
          <w:rFonts w:ascii="Times New Roman" w:hAnsi="Times New Roman" w:cs="Times New Roman"/>
        </w:rPr>
        <w:t>:</w:t>
      </w:r>
      <w:r>
        <w:rPr>
          <w:rFonts w:ascii="Times New Roman" w:hAnsi="Times New Roman" w:cs="Times New Roman"/>
        </w:rPr>
        <w:t xml:space="preserve"> A</w:t>
      </w:r>
      <w:r w:rsidRPr="00896ED5">
        <w:rPr>
          <w:rFonts w:ascii="Times New Roman" w:hAnsi="Times New Roman" w:cs="Times New Roman"/>
        </w:rPr>
        <w:t xml:space="preserve"> stylistic device used in literature and poetry to intentionally eliminate conjunctions between the phrases and in the sentence, yet maintain the grammatical accuracy.</w:t>
      </w:r>
    </w:p>
    <w:p w14:paraId="0C595088" w14:textId="77777777" w:rsidR="00FF7391" w:rsidRDefault="00FF7391" w:rsidP="0079161C">
      <w:pPr>
        <w:rPr>
          <w:rFonts w:ascii="Times New Roman" w:hAnsi="Times New Roman" w:cs="Times New Roman"/>
        </w:rPr>
      </w:pPr>
    </w:p>
    <w:p w14:paraId="1DA3EEFC" w14:textId="77777777" w:rsidR="00896ED5" w:rsidRPr="00896ED5" w:rsidRDefault="00896ED5" w:rsidP="00896ED5">
      <w:pPr>
        <w:rPr>
          <w:rFonts w:ascii="Times New Roman" w:hAnsi="Times New Roman" w:cs="Times New Roman"/>
        </w:rPr>
      </w:pPr>
      <w:r w:rsidRPr="00896ED5">
        <w:rPr>
          <w:rFonts w:ascii="Times New Roman" w:hAnsi="Times New Roman" w:cs="Times New Roman"/>
        </w:rPr>
        <w:t xml:space="preserve">A. One type of asyndeton is used between words, phrases and a sentence. </w:t>
      </w:r>
    </w:p>
    <w:p w14:paraId="3513F3EB" w14:textId="77777777" w:rsidR="00896ED5" w:rsidRPr="00896ED5" w:rsidRDefault="00896ED5" w:rsidP="00896ED5">
      <w:pPr>
        <w:rPr>
          <w:rFonts w:ascii="Times New Roman" w:hAnsi="Times New Roman" w:cs="Times New Roman"/>
        </w:rPr>
      </w:pPr>
      <w:r w:rsidRPr="00896ED5">
        <w:rPr>
          <w:rFonts w:ascii="Times New Roman" w:hAnsi="Times New Roman" w:cs="Times New Roman"/>
        </w:rPr>
        <w:t>For example: “Are all thy conquests, glories, triumphs, spoils, Shrunk to this little measure?”</w:t>
      </w:r>
    </w:p>
    <w:p w14:paraId="598144F4" w14:textId="77777777" w:rsidR="00896ED5" w:rsidRPr="00896ED5" w:rsidRDefault="00896ED5" w:rsidP="00896ED5">
      <w:pPr>
        <w:rPr>
          <w:rFonts w:ascii="Times New Roman" w:hAnsi="Times New Roman" w:cs="Times New Roman"/>
        </w:rPr>
      </w:pPr>
      <w:r w:rsidRPr="00896ED5">
        <w:rPr>
          <w:rFonts w:ascii="Times New Roman" w:hAnsi="Times New Roman" w:cs="Times New Roman"/>
        </w:rPr>
        <w:t>(</w:t>
      </w:r>
      <w:r w:rsidRPr="00896ED5">
        <w:rPr>
          <w:rFonts w:ascii="Times New Roman" w:hAnsi="Times New Roman" w:cs="Times New Roman"/>
          <w:u w:val="single"/>
        </w:rPr>
        <w:t>Julius Caesar</w:t>
      </w:r>
      <w:r w:rsidRPr="00896ED5">
        <w:rPr>
          <w:rFonts w:ascii="Times New Roman" w:hAnsi="Times New Roman" w:cs="Times New Roman"/>
        </w:rPr>
        <w:t>, Act 3, Scene 1 by William Shakespeare)</w:t>
      </w:r>
    </w:p>
    <w:p w14:paraId="4F3F2286" w14:textId="77777777" w:rsidR="00896ED5" w:rsidRPr="00896ED5" w:rsidRDefault="00896ED5" w:rsidP="00896ED5">
      <w:pPr>
        <w:rPr>
          <w:rFonts w:ascii="Times New Roman" w:hAnsi="Times New Roman" w:cs="Times New Roman"/>
        </w:rPr>
      </w:pPr>
    </w:p>
    <w:p w14:paraId="441C5F5F" w14:textId="77777777" w:rsidR="00896ED5" w:rsidRPr="00896ED5" w:rsidRDefault="00896ED5" w:rsidP="00896ED5">
      <w:pPr>
        <w:rPr>
          <w:rFonts w:ascii="Times New Roman" w:hAnsi="Times New Roman" w:cs="Times New Roman"/>
        </w:rPr>
      </w:pPr>
      <w:r w:rsidRPr="00896ED5">
        <w:rPr>
          <w:rFonts w:ascii="Times New Roman" w:hAnsi="Times New Roman" w:cs="Times New Roman"/>
        </w:rPr>
        <w:t>B. Second type is used between sentences or clauses.</w:t>
      </w:r>
    </w:p>
    <w:p w14:paraId="0F83A08C" w14:textId="17C8182C" w:rsidR="00896ED5" w:rsidRPr="00896ED5" w:rsidRDefault="00896ED5" w:rsidP="00896ED5">
      <w:pPr>
        <w:rPr>
          <w:rFonts w:ascii="Times New Roman" w:hAnsi="Times New Roman" w:cs="Times New Roman"/>
        </w:rPr>
      </w:pPr>
      <w:r w:rsidRPr="00896ED5">
        <w:rPr>
          <w:rFonts w:ascii="Times New Roman" w:hAnsi="Times New Roman" w:cs="Times New Roman"/>
        </w:rPr>
        <w:t xml:space="preserve">For example: </w:t>
      </w:r>
      <w:r w:rsidR="007D574F">
        <w:rPr>
          <w:rFonts w:ascii="Times New Roman" w:hAnsi="Times New Roman" w:cs="Times New Roman"/>
        </w:rPr>
        <w:t>“</w:t>
      </w:r>
      <w:r w:rsidRPr="00896ED5">
        <w:rPr>
          <w:rFonts w:ascii="Times New Roman" w:hAnsi="Times New Roman" w:cs="Times New Roman"/>
        </w:rPr>
        <w:t>Without looking, without making a sound, without talking</w:t>
      </w:r>
      <w:proofErr w:type="gramStart"/>
      <w:r w:rsidR="007D574F">
        <w:rPr>
          <w:rFonts w:ascii="Times New Roman" w:hAnsi="Times New Roman" w:cs="Times New Roman"/>
        </w:rPr>
        <w:t>..”</w:t>
      </w:r>
      <w:proofErr w:type="gramEnd"/>
    </w:p>
    <w:p w14:paraId="2ABBABB6" w14:textId="3A39019E" w:rsidR="00896ED5" w:rsidRPr="00931D37" w:rsidRDefault="00896ED5" w:rsidP="00896ED5">
      <w:pPr>
        <w:rPr>
          <w:rFonts w:ascii="Times New Roman" w:hAnsi="Times New Roman" w:cs="Times New Roman"/>
        </w:rPr>
      </w:pPr>
      <w:r w:rsidRPr="00896ED5">
        <w:rPr>
          <w:rFonts w:ascii="Times New Roman" w:hAnsi="Times New Roman" w:cs="Times New Roman"/>
        </w:rPr>
        <w:t>(</w:t>
      </w:r>
      <w:r>
        <w:rPr>
          <w:rFonts w:ascii="Times New Roman" w:hAnsi="Times New Roman" w:cs="Times New Roman"/>
          <w:u w:val="single"/>
        </w:rPr>
        <w:t>Oedipus</w:t>
      </w:r>
      <w:r>
        <w:rPr>
          <w:rFonts w:ascii="Times New Roman" w:hAnsi="Times New Roman" w:cs="Times New Roman"/>
        </w:rPr>
        <w:t xml:space="preserve"> by Sopho</w:t>
      </w:r>
      <w:r w:rsidRPr="00896ED5">
        <w:rPr>
          <w:rFonts w:ascii="Times New Roman" w:hAnsi="Times New Roman" w:cs="Times New Roman"/>
        </w:rPr>
        <w:t>cles)</w:t>
      </w:r>
    </w:p>
    <w:p w14:paraId="32ED1C0B" w14:textId="77777777" w:rsidR="00896ED5" w:rsidRDefault="00896ED5" w:rsidP="00FA4490">
      <w:pPr>
        <w:rPr>
          <w:rFonts w:ascii="Times New Roman" w:hAnsi="Times New Roman" w:cs="Times New Roman"/>
          <w:i/>
        </w:rPr>
      </w:pPr>
    </w:p>
    <w:p w14:paraId="41F3670C" w14:textId="77777777" w:rsidR="00030A39" w:rsidRPr="00030A39" w:rsidRDefault="00030A39" w:rsidP="00030A39">
      <w:pPr>
        <w:rPr>
          <w:rFonts w:ascii="Times New Roman" w:hAnsi="Times New Roman" w:cs="Times New Roman"/>
        </w:rPr>
      </w:pPr>
      <w:r>
        <w:rPr>
          <w:rFonts w:ascii="Times New Roman" w:hAnsi="Times New Roman" w:cs="Times New Roman"/>
          <w:i/>
        </w:rPr>
        <w:t xml:space="preserve">Colloquialism: </w:t>
      </w:r>
      <w:r w:rsidRPr="00030A39">
        <w:rPr>
          <w:rFonts w:ascii="Times New Roman" w:hAnsi="Times New Roman" w:cs="Times New Roman"/>
        </w:rPr>
        <w:t>Use of informal words, phrases or even slang in a piece of writing.</w:t>
      </w:r>
    </w:p>
    <w:p w14:paraId="31C521FC" w14:textId="77777777" w:rsidR="00030A39" w:rsidRPr="00030A39" w:rsidRDefault="00030A39" w:rsidP="00030A39">
      <w:pPr>
        <w:rPr>
          <w:rFonts w:ascii="Times New Roman" w:hAnsi="Times New Roman" w:cs="Times New Roman"/>
        </w:rPr>
      </w:pPr>
    </w:p>
    <w:p w14:paraId="72B5863A" w14:textId="77777777" w:rsidR="00030A39" w:rsidRPr="00030A39" w:rsidRDefault="00030A39" w:rsidP="00030A39">
      <w:pPr>
        <w:rPr>
          <w:rFonts w:ascii="Times New Roman" w:hAnsi="Times New Roman" w:cs="Times New Roman"/>
        </w:rPr>
      </w:pPr>
      <w:proofErr w:type="gramStart"/>
      <w:r w:rsidRPr="00030A39">
        <w:rPr>
          <w:rFonts w:ascii="Times New Roman" w:hAnsi="Times New Roman" w:cs="Times New Roman"/>
        </w:rPr>
        <w:lastRenderedPageBreak/>
        <w:t>i.e</w:t>
      </w:r>
      <w:proofErr w:type="gramEnd"/>
      <w:r w:rsidRPr="00030A39">
        <w:rPr>
          <w:rFonts w:ascii="Times New Roman" w:hAnsi="Times New Roman" w:cs="Times New Roman"/>
        </w:rPr>
        <w:t xml:space="preserve">. in </w:t>
      </w:r>
      <w:r w:rsidRPr="00030A39">
        <w:rPr>
          <w:rFonts w:ascii="Times New Roman" w:hAnsi="Times New Roman" w:cs="Times New Roman"/>
          <w:u w:val="single"/>
        </w:rPr>
        <w:t>Of Mice and Men</w:t>
      </w:r>
      <w:r w:rsidRPr="00030A39">
        <w:rPr>
          <w:rFonts w:ascii="Times New Roman" w:hAnsi="Times New Roman" w:cs="Times New Roman"/>
        </w:rPr>
        <w:t xml:space="preserve"> by John Steinbeck:</w:t>
      </w:r>
    </w:p>
    <w:p w14:paraId="38EB5C6D" w14:textId="77777777" w:rsidR="00030A39" w:rsidRPr="00030A39" w:rsidRDefault="00030A39" w:rsidP="00030A39">
      <w:pPr>
        <w:rPr>
          <w:rFonts w:ascii="Times New Roman" w:hAnsi="Times New Roman" w:cs="Times New Roman"/>
        </w:rPr>
      </w:pPr>
    </w:p>
    <w:p w14:paraId="38459717" w14:textId="77777777" w:rsidR="00030A39" w:rsidRPr="00030A39" w:rsidRDefault="00030A39" w:rsidP="00030A39">
      <w:pPr>
        <w:rPr>
          <w:rFonts w:ascii="Times New Roman" w:hAnsi="Times New Roman" w:cs="Times New Roman"/>
        </w:rPr>
      </w:pPr>
      <w:r w:rsidRPr="00030A39">
        <w:rPr>
          <w:rFonts w:ascii="Times New Roman" w:hAnsi="Times New Roman" w:cs="Times New Roman"/>
        </w:rPr>
        <w:t>“Sure I will, George. I won’t say a word.”</w:t>
      </w:r>
    </w:p>
    <w:p w14:paraId="60C230DC" w14:textId="77777777" w:rsidR="00030A39" w:rsidRPr="00030A39" w:rsidRDefault="00030A39" w:rsidP="00030A39">
      <w:pPr>
        <w:rPr>
          <w:rFonts w:ascii="Times New Roman" w:hAnsi="Times New Roman" w:cs="Times New Roman"/>
        </w:rPr>
      </w:pPr>
      <w:r w:rsidRPr="00030A39">
        <w:rPr>
          <w:rFonts w:ascii="Times New Roman" w:hAnsi="Times New Roman" w:cs="Times New Roman"/>
        </w:rPr>
        <w:t>“Don’t let him pull you in—but—if the son-of-a-bitch socks you—let ‘</w:t>
      </w:r>
      <w:proofErr w:type="spellStart"/>
      <w:r w:rsidRPr="00030A39">
        <w:rPr>
          <w:rFonts w:ascii="Times New Roman" w:hAnsi="Times New Roman" w:cs="Times New Roman"/>
        </w:rPr>
        <w:t>im</w:t>
      </w:r>
      <w:proofErr w:type="spellEnd"/>
      <w:r w:rsidRPr="00030A39">
        <w:rPr>
          <w:rFonts w:ascii="Times New Roman" w:hAnsi="Times New Roman" w:cs="Times New Roman"/>
        </w:rPr>
        <w:t xml:space="preserve"> have it.”</w:t>
      </w:r>
    </w:p>
    <w:p w14:paraId="14D94A28" w14:textId="77777777" w:rsidR="00030A39" w:rsidRPr="00030A39" w:rsidRDefault="00030A39" w:rsidP="00030A39">
      <w:pPr>
        <w:rPr>
          <w:rFonts w:ascii="Times New Roman" w:hAnsi="Times New Roman" w:cs="Times New Roman"/>
        </w:rPr>
      </w:pPr>
      <w:r w:rsidRPr="00030A39">
        <w:rPr>
          <w:rFonts w:ascii="Times New Roman" w:hAnsi="Times New Roman" w:cs="Times New Roman"/>
        </w:rPr>
        <w:t>“Never mind, never mind. I’ll tell you when. I hate that kind of guy. Look, Lennie, if you get in any kind of trouble, you remember what I told you to do?”</w:t>
      </w:r>
    </w:p>
    <w:p w14:paraId="6EFE9906" w14:textId="77777777" w:rsidR="00030A39" w:rsidRPr="00030A39" w:rsidRDefault="00030A39" w:rsidP="00030A39">
      <w:pPr>
        <w:rPr>
          <w:rFonts w:ascii="Times New Roman" w:hAnsi="Times New Roman" w:cs="Times New Roman"/>
        </w:rPr>
      </w:pPr>
      <w:r w:rsidRPr="00030A39">
        <w:rPr>
          <w:rFonts w:ascii="Times New Roman" w:hAnsi="Times New Roman" w:cs="Times New Roman"/>
        </w:rPr>
        <w:t xml:space="preserve">Lennie raised up on his elbow. His face contorted with thought. Then his eyes moved sadly to George’s face. “If I get in any trouble, you </w:t>
      </w:r>
      <w:proofErr w:type="spellStart"/>
      <w:r w:rsidRPr="00030A39">
        <w:rPr>
          <w:rFonts w:ascii="Times New Roman" w:hAnsi="Times New Roman" w:cs="Times New Roman"/>
        </w:rPr>
        <w:t>ain’t</w:t>
      </w:r>
      <w:proofErr w:type="spellEnd"/>
      <w:r w:rsidRPr="00030A39">
        <w:rPr>
          <w:rFonts w:ascii="Times New Roman" w:hAnsi="Times New Roman" w:cs="Times New Roman"/>
        </w:rPr>
        <w:t xml:space="preserve"> </w:t>
      </w:r>
      <w:proofErr w:type="spellStart"/>
      <w:r w:rsidRPr="00030A39">
        <w:rPr>
          <w:rFonts w:ascii="Times New Roman" w:hAnsi="Times New Roman" w:cs="Times New Roman"/>
        </w:rPr>
        <w:t>gonna</w:t>
      </w:r>
      <w:proofErr w:type="spellEnd"/>
      <w:r w:rsidRPr="00030A39">
        <w:rPr>
          <w:rFonts w:ascii="Times New Roman" w:hAnsi="Times New Roman" w:cs="Times New Roman"/>
        </w:rPr>
        <w:t xml:space="preserve"> let me tend the rabbits.”</w:t>
      </w:r>
    </w:p>
    <w:p w14:paraId="384179BC" w14:textId="77777777" w:rsidR="00030A39" w:rsidRPr="00030A39" w:rsidRDefault="00030A39" w:rsidP="00030A39">
      <w:pPr>
        <w:rPr>
          <w:rFonts w:ascii="Times New Roman" w:hAnsi="Times New Roman" w:cs="Times New Roman"/>
        </w:rPr>
      </w:pPr>
    </w:p>
    <w:p w14:paraId="42E7F332" w14:textId="77777777" w:rsidR="00030A39" w:rsidRDefault="00030A39" w:rsidP="00030A39">
      <w:pPr>
        <w:rPr>
          <w:rFonts w:ascii="Times New Roman" w:hAnsi="Times New Roman" w:cs="Times New Roman"/>
        </w:rPr>
      </w:pPr>
      <w:r w:rsidRPr="00030A39">
        <w:rPr>
          <w:rFonts w:ascii="Times New Roman" w:hAnsi="Times New Roman" w:cs="Times New Roman"/>
        </w:rPr>
        <w:t>In the above example, the writer shows how vulgar colloquial expressions can be depending upon who uses them and when they use them. The above colloquial expressions are realistic enough as they are uttered by middle-aged men of a working class who are not well educated and refined.</w:t>
      </w:r>
    </w:p>
    <w:p w14:paraId="31B213D5" w14:textId="77777777" w:rsidR="0027150A" w:rsidRPr="00030A39" w:rsidRDefault="0027150A" w:rsidP="00030A39">
      <w:pPr>
        <w:rPr>
          <w:rFonts w:ascii="Times New Roman" w:hAnsi="Times New Roman" w:cs="Times New Roman"/>
        </w:rPr>
      </w:pPr>
    </w:p>
    <w:p w14:paraId="67739EB8" w14:textId="2E2DE4DF" w:rsidR="0027150A" w:rsidRPr="00C73B34" w:rsidRDefault="0027150A" w:rsidP="0027150A">
      <w:pPr>
        <w:rPr>
          <w:rFonts w:ascii="Times New Roman" w:hAnsi="Times New Roman" w:cs="Times New Roman"/>
        </w:rPr>
      </w:pPr>
      <w:r>
        <w:rPr>
          <w:rFonts w:ascii="Times New Roman" w:hAnsi="Times New Roman" w:cs="Times New Roman"/>
          <w:i/>
        </w:rPr>
        <w:t>D</w:t>
      </w:r>
      <w:r w:rsidRPr="00C73B34">
        <w:rPr>
          <w:rFonts w:ascii="Times New Roman" w:hAnsi="Times New Roman" w:cs="Times New Roman"/>
          <w:i/>
        </w:rPr>
        <w:t>iction</w:t>
      </w:r>
      <w:r w:rsidRPr="00C73B34">
        <w:rPr>
          <w:rFonts w:ascii="Times New Roman" w:hAnsi="Times New Roman" w:cs="Times New Roman"/>
        </w:rPr>
        <w:t xml:space="preserve">: Diction is the specific choice and use of words to create thoughtful and coherent sentences.  </w:t>
      </w:r>
    </w:p>
    <w:p w14:paraId="599CD6CD" w14:textId="77777777" w:rsidR="0027150A" w:rsidRPr="00C73B34" w:rsidRDefault="0027150A" w:rsidP="0027150A">
      <w:pPr>
        <w:rPr>
          <w:rFonts w:ascii="Times New Roman" w:hAnsi="Times New Roman" w:cs="Times New Roman"/>
        </w:rPr>
      </w:pPr>
    </w:p>
    <w:p w14:paraId="70E96E21" w14:textId="473B4B5D" w:rsidR="0027150A" w:rsidRPr="00C73B34" w:rsidRDefault="0027150A" w:rsidP="0027150A">
      <w:pPr>
        <w:rPr>
          <w:rFonts w:ascii="Times New Roman" w:hAnsi="Times New Roman" w:cs="Times New Roman"/>
        </w:rPr>
      </w:pPr>
      <w:r>
        <w:rPr>
          <w:rFonts w:ascii="Times New Roman" w:hAnsi="Times New Roman" w:cs="Times New Roman"/>
          <w:i/>
        </w:rPr>
        <w:t>S</w:t>
      </w:r>
      <w:r w:rsidRPr="00C73B34">
        <w:rPr>
          <w:rFonts w:ascii="Times New Roman" w:hAnsi="Times New Roman" w:cs="Times New Roman"/>
          <w:i/>
        </w:rPr>
        <w:t>yntax</w:t>
      </w:r>
      <w:r w:rsidRPr="00C73B34">
        <w:rPr>
          <w:rFonts w:ascii="Times New Roman" w:hAnsi="Times New Roman" w:cs="Times New Roman"/>
        </w:rPr>
        <w:t>: Syntax is the arrangement – the ordering, grouping, and placement of words and phrases to create well-struct</w:t>
      </w:r>
      <w:r>
        <w:rPr>
          <w:rFonts w:ascii="Times New Roman" w:hAnsi="Times New Roman" w:cs="Times New Roman"/>
        </w:rPr>
        <w:t xml:space="preserve">ured sentences and paragraphs. </w:t>
      </w:r>
    </w:p>
    <w:p w14:paraId="4632EB43" w14:textId="77777777" w:rsidR="0027150A" w:rsidRPr="00C73B34" w:rsidRDefault="0027150A" w:rsidP="0027150A">
      <w:pPr>
        <w:rPr>
          <w:rFonts w:ascii="Times New Roman" w:hAnsi="Times New Roman" w:cs="Times New Roman"/>
          <w:b/>
        </w:rPr>
      </w:pPr>
      <w:r w:rsidRPr="00C73B34">
        <w:rPr>
          <w:rFonts w:ascii="Times New Roman" w:hAnsi="Times New Roman" w:cs="Times New Roman"/>
          <w:b/>
        </w:rPr>
        <w:t>-What’s the difference between syntax and diction?</w:t>
      </w:r>
    </w:p>
    <w:p w14:paraId="2A784C2C" w14:textId="77777777" w:rsidR="0027150A" w:rsidRPr="00C73B34" w:rsidRDefault="0027150A" w:rsidP="0027150A">
      <w:pPr>
        <w:rPr>
          <w:rFonts w:ascii="Times New Roman" w:hAnsi="Times New Roman" w:cs="Times New Roman"/>
        </w:rPr>
      </w:pPr>
      <w:r w:rsidRPr="00C73B34">
        <w:rPr>
          <w:rFonts w:ascii="Times New Roman" w:hAnsi="Times New Roman" w:cs="Times New Roman"/>
        </w:rPr>
        <w:t xml:space="preserve">Syntax and diction are closely related. Diction refers to the choice of words in a particular situation while syntax determines how the chosen words are used to form a sentence. Every essay or piece of writing contains syntax and diction; however, not all pieces of writing use these latter items correctly.  </w:t>
      </w:r>
    </w:p>
    <w:p w14:paraId="545377D7" w14:textId="2129472D" w:rsidR="00030A39" w:rsidRDefault="00030A39" w:rsidP="00FA4490">
      <w:pPr>
        <w:rPr>
          <w:rFonts w:ascii="Times New Roman" w:hAnsi="Times New Roman" w:cs="Times New Roman"/>
        </w:rPr>
      </w:pPr>
    </w:p>
    <w:p w14:paraId="2C072C0C" w14:textId="2CE899C9" w:rsidR="005B00FC" w:rsidRDefault="00E4253C" w:rsidP="005B00FC">
      <w:pPr>
        <w:rPr>
          <w:rFonts w:ascii="Times New Roman" w:hAnsi="Times New Roman" w:cs="Times New Roman"/>
        </w:rPr>
      </w:pPr>
      <w:r w:rsidRPr="00E4253C">
        <w:rPr>
          <w:rFonts w:ascii="Times New Roman" w:hAnsi="Times New Roman" w:cs="Times New Roman"/>
          <w:i/>
        </w:rPr>
        <w:t>Euphemism</w:t>
      </w:r>
      <w:r>
        <w:rPr>
          <w:rFonts w:ascii="Times New Roman" w:hAnsi="Times New Roman" w:cs="Times New Roman"/>
        </w:rPr>
        <w:t xml:space="preserve">: </w:t>
      </w:r>
      <w:r w:rsidR="005B00FC">
        <w:rPr>
          <w:rFonts w:ascii="Times New Roman" w:hAnsi="Times New Roman" w:cs="Times New Roman"/>
        </w:rPr>
        <w:t>A</w:t>
      </w:r>
      <w:r w:rsidR="005B00FC" w:rsidRPr="007B1929">
        <w:rPr>
          <w:rFonts w:ascii="Times New Roman" w:hAnsi="Times New Roman" w:cs="Times New Roman"/>
        </w:rPr>
        <w:t xml:space="preserve"> mild or indirect word or expression substituted for one considered to be too harsh or blunt when referring to something unpleasant or embarrassing </w:t>
      </w:r>
    </w:p>
    <w:p w14:paraId="4F48EB0B" w14:textId="77777777" w:rsidR="00A33836" w:rsidRPr="007B1929" w:rsidRDefault="00A33836" w:rsidP="00A33836">
      <w:pPr>
        <w:rPr>
          <w:rFonts w:ascii="Times New Roman" w:hAnsi="Times New Roman" w:cs="Times New Roman"/>
        </w:rPr>
      </w:pPr>
    </w:p>
    <w:p w14:paraId="3B6DDFBC" w14:textId="77777777" w:rsidR="00A33836" w:rsidRPr="007B1929" w:rsidRDefault="00A33836" w:rsidP="00A33836">
      <w:pPr>
        <w:rPr>
          <w:rFonts w:ascii="Times New Roman" w:hAnsi="Times New Roman" w:cs="Times New Roman"/>
        </w:rPr>
      </w:pPr>
      <w:proofErr w:type="gramStart"/>
      <w:r w:rsidRPr="007B1929">
        <w:rPr>
          <w:rFonts w:ascii="Times New Roman" w:hAnsi="Times New Roman" w:cs="Times New Roman"/>
        </w:rPr>
        <w:t>i.e</w:t>
      </w:r>
      <w:proofErr w:type="gramEnd"/>
      <w:r w:rsidRPr="007B1929">
        <w:rPr>
          <w:rFonts w:ascii="Times New Roman" w:hAnsi="Times New Roman" w:cs="Times New Roman"/>
        </w:rPr>
        <w:t xml:space="preserve">. In William Shakespeare’s </w:t>
      </w:r>
      <w:r w:rsidRPr="007B1929">
        <w:rPr>
          <w:rFonts w:ascii="Times New Roman" w:hAnsi="Times New Roman" w:cs="Times New Roman"/>
          <w:i/>
        </w:rPr>
        <w:t>Othello,</w:t>
      </w:r>
      <w:r w:rsidRPr="007B1929">
        <w:rPr>
          <w:rFonts w:ascii="Times New Roman" w:hAnsi="Times New Roman" w:cs="Times New Roman"/>
        </w:rPr>
        <w:t xml:space="preserve"> Act 1 Scene 1, Iago tells </w:t>
      </w:r>
      <w:proofErr w:type="spellStart"/>
      <w:r w:rsidRPr="007B1929">
        <w:rPr>
          <w:rFonts w:ascii="Times New Roman" w:hAnsi="Times New Roman" w:cs="Times New Roman"/>
        </w:rPr>
        <w:t>Brabantio</w:t>
      </w:r>
      <w:proofErr w:type="spellEnd"/>
      <w:r w:rsidRPr="007B1929">
        <w:rPr>
          <w:rFonts w:ascii="Times New Roman" w:hAnsi="Times New Roman" w:cs="Times New Roman"/>
        </w:rPr>
        <w:t>:</w:t>
      </w:r>
    </w:p>
    <w:p w14:paraId="012D07DE" w14:textId="77777777" w:rsidR="00A33836" w:rsidRPr="007B1929" w:rsidRDefault="00A33836" w:rsidP="00A33836">
      <w:pPr>
        <w:rPr>
          <w:rFonts w:ascii="Times New Roman" w:hAnsi="Times New Roman" w:cs="Times New Roman"/>
        </w:rPr>
      </w:pPr>
      <w:r w:rsidRPr="007B1929">
        <w:rPr>
          <w:rFonts w:ascii="Times New Roman" w:hAnsi="Times New Roman" w:cs="Times New Roman"/>
        </w:rPr>
        <w:t>“I am one, sir, that comes to tell you your daughter and the Moor are now making the beast with two backs.”</w:t>
      </w:r>
    </w:p>
    <w:p w14:paraId="37937796" w14:textId="77777777" w:rsidR="00A33836" w:rsidRPr="007B1929" w:rsidRDefault="00A33836" w:rsidP="00A33836">
      <w:pPr>
        <w:rPr>
          <w:rFonts w:ascii="Times New Roman" w:hAnsi="Times New Roman" w:cs="Times New Roman"/>
        </w:rPr>
      </w:pPr>
    </w:p>
    <w:p w14:paraId="2F5F8837" w14:textId="77777777" w:rsidR="00A33836" w:rsidRPr="007B1929" w:rsidRDefault="00A33836" w:rsidP="00A33836">
      <w:pPr>
        <w:rPr>
          <w:rFonts w:ascii="Times New Roman" w:hAnsi="Times New Roman" w:cs="Times New Roman"/>
        </w:rPr>
      </w:pPr>
      <w:r w:rsidRPr="007B1929">
        <w:rPr>
          <w:rFonts w:ascii="Times New Roman" w:hAnsi="Times New Roman" w:cs="Times New Roman"/>
        </w:rPr>
        <w:t>Here, the expression “making the beast with two backs” refers to the act of having sex.</w:t>
      </w:r>
    </w:p>
    <w:p w14:paraId="1709F034" w14:textId="77777777" w:rsidR="00D61685" w:rsidRDefault="00D61685" w:rsidP="005B00FC">
      <w:pPr>
        <w:rPr>
          <w:rFonts w:ascii="Times New Roman" w:hAnsi="Times New Roman" w:cs="Times New Roman"/>
        </w:rPr>
      </w:pPr>
    </w:p>
    <w:p w14:paraId="7350A6B9" w14:textId="47A5A1A2" w:rsidR="00D61685" w:rsidRPr="007B1929" w:rsidRDefault="00D61685" w:rsidP="005B00FC">
      <w:pPr>
        <w:rPr>
          <w:rFonts w:ascii="Times New Roman" w:hAnsi="Times New Roman" w:cs="Times New Roman"/>
        </w:rPr>
      </w:pPr>
      <w:r w:rsidRPr="00065688">
        <w:rPr>
          <w:rFonts w:ascii="Times New Roman" w:hAnsi="Times New Roman" w:cs="Times New Roman"/>
          <w:i/>
        </w:rPr>
        <w:t>Figurative Language</w:t>
      </w:r>
      <w:r>
        <w:rPr>
          <w:rFonts w:ascii="Times New Roman" w:hAnsi="Times New Roman" w:cs="Times New Roman"/>
        </w:rPr>
        <w:t xml:space="preserve">: </w:t>
      </w:r>
      <w:r w:rsidR="00065688">
        <w:rPr>
          <w:rFonts w:ascii="Times New Roman" w:hAnsi="Times New Roman" w:cs="Times New Roman"/>
        </w:rPr>
        <w:t xml:space="preserve">(AKA “Figure of Speech”) </w:t>
      </w:r>
      <w:r w:rsidR="00065688" w:rsidRPr="00874D21">
        <w:rPr>
          <w:rFonts w:ascii="Times New Roman" w:hAnsi="Times New Roman" w:cs="Times New Roman"/>
        </w:rPr>
        <w:t>An expression of something other than what is literally meant for an effect (i.e. simile, metaphor, hyperbole, personification, etc.)</w:t>
      </w:r>
    </w:p>
    <w:p w14:paraId="59F0016D" w14:textId="1D83F0D1" w:rsidR="0027150A" w:rsidRDefault="0027150A" w:rsidP="00FA4490">
      <w:pPr>
        <w:rPr>
          <w:rFonts w:ascii="Times New Roman" w:hAnsi="Times New Roman" w:cs="Times New Roman"/>
        </w:rPr>
      </w:pPr>
    </w:p>
    <w:p w14:paraId="33ECD654" w14:textId="77777777" w:rsidR="00A33836" w:rsidRPr="00E46091" w:rsidRDefault="00A33836" w:rsidP="00A33836">
      <w:pPr>
        <w:rPr>
          <w:rFonts w:ascii="Times New Roman" w:hAnsi="Times New Roman" w:cs="Times New Roman"/>
        </w:rPr>
      </w:pPr>
      <w:r w:rsidRPr="00E46091">
        <w:rPr>
          <w:rFonts w:ascii="Times New Roman" w:hAnsi="Times New Roman" w:cs="Times New Roman"/>
          <w:i/>
        </w:rPr>
        <w:t>Hyperbole</w:t>
      </w:r>
      <w:r w:rsidRPr="00E46091">
        <w:rPr>
          <w:rFonts w:ascii="Times New Roman" w:hAnsi="Times New Roman" w:cs="Times New Roman"/>
        </w:rPr>
        <w:t>: exaggerated statements or claims not meant to be taken literally</w:t>
      </w:r>
    </w:p>
    <w:p w14:paraId="1FE72E6F" w14:textId="77777777" w:rsidR="00A33836" w:rsidRPr="00E46091" w:rsidRDefault="00A33836" w:rsidP="00A33836">
      <w:pPr>
        <w:rPr>
          <w:rFonts w:ascii="Times New Roman" w:hAnsi="Times New Roman" w:cs="Times New Roman"/>
        </w:rPr>
      </w:pPr>
    </w:p>
    <w:p w14:paraId="02ED0A9B" w14:textId="77777777" w:rsidR="00A33836" w:rsidRPr="00E46091" w:rsidRDefault="00A33836" w:rsidP="00A33836">
      <w:pPr>
        <w:rPr>
          <w:rFonts w:ascii="Times New Roman" w:hAnsi="Times New Roman" w:cs="Times New Roman"/>
        </w:rPr>
      </w:pPr>
      <w:r w:rsidRPr="00E46091">
        <w:rPr>
          <w:rFonts w:ascii="Times New Roman" w:hAnsi="Times New Roman" w:cs="Times New Roman"/>
        </w:rPr>
        <w:t xml:space="preserve">i.e. “I had to wait in the station for ten days-an eternity.” --- John Conrad (from </w:t>
      </w:r>
      <w:r w:rsidRPr="00E46091">
        <w:rPr>
          <w:rFonts w:ascii="Times New Roman" w:hAnsi="Times New Roman" w:cs="Times New Roman"/>
          <w:i/>
        </w:rPr>
        <w:t>The Heart of Darkness</w:t>
      </w:r>
      <w:r w:rsidRPr="00E46091">
        <w:rPr>
          <w:rFonts w:ascii="Times New Roman" w:hAnsi="Times New Roman" w:cs="Times New Roman"/>
        </w:rPr>
        <w:t>)</w:t>
      </w:r>
    </w:p>
    <w:p w14:paraId="151D3B98" w14:textId="77777777" w:rsidR="00E4253C" w:rsidRDefault="00E4253C" w:rsidP="00FA4490">
      <w:pPr>
        <w:rPr>
          <w:rFonts w:ascii="Times New Roman" w:hAnsi="Times New Roman" w:cs="Times New Roman"/>
        </w:rPr>
      </w:pPr>
    </w:p>
    <w:p w14:paraId="506BAC24" w14:textId="6ECC25E1" w:rsidR="00B90DE6" w:rsidRPr="007B1929" w:rsidRDefault="00D75011" w:rsidP="00B90DE6">
      <w:pPr>
        <w:rPr>
          <w:rFonts w:ascii="Times New Roman" w:hAnsi="Times New Roman" w:cs="Times New Roman"/>
        </w:rPr>
      </w:pPr>
      <w:r w:rsidRPr="00D75011">
        <w:rPr>
          <w:rFonts w:ascii="Times New Roman" w:hAnsi="Times New Roman" w:cs="Times New Roman"/>
          <w:i/>
        </w:rPr>
        <w:t>Juxtaposition</w:t>
      </w:r>
      <w:r>
        <w:rPr>
          <w:rFonts w:ascii="Times New Roman" w:hAnsi="Times New Roman" w:cs="Times New Roman"/>
        </w:rPr>
        <w:t xml:space="preserve">: </w:t>
      </w:r>
      <w:r w:rsidR="00B90DE6">
        <w:rPr>
          <w:rFonts w:ascii="Times New Roman" w:hAnsi="Times New Roman" w:cs="Times New Roman"/>
        </w:rPr>
        <w:t>A</w:t>
      </w:r>
      <w:r w:rsidR="00B90DE6" w:rsidRPr="007B1929">
        <w:rPr>
          <w:rFonts w:ascii="Times New Roman" w:hAnsi="Times New Roman" w:cs="Times New Roman"/>
        </w:rPr>
        <w:t xml:space="preserve"> literary technique in which two or more ideas, places, characters and their actions are placed side by side in a narrative or a poem for the purpose of developing comparisons and contrasts.</w:t>
      </w:r>
    </w:p>
    <w:p w14:paraId="4DB7C5B5" w14:textId="77777777" w:rsidR="00B90DE6" w:rsidRPr="007B1929" w:rsidRDefault="00B90DE6" w:rsidP="00B90DE6">
      <w:pPr>
        <w:ind w:right="-720"/>
        <w:rPr>
          <w:rFonts w:ascii="Times New Roman" w:hAnsi="Times New Roman" w:cs="Times New Roman"/>
        </w:rPr>
      </w:pPr>
    </w:p>
    <w:p w14:paraId="1E28886C" w14:textId="77777777" w:rsidR="00B90DE6" w:rsidRPr="007B1929" w:rsidRDefault="00B90DE6" w:rsidP="00B90DE6">
      <w:pPr>
        <w:ind w:right="-720"/>
        <w:rPr>
          <w:rFonts w:ascii="Times New Roman" w:hAnsi="Times New Roman" w:cs="Times New Roman"/>
        </w:rPr>
      </w:pPr>
      <w:r w:rsidRPr="007B1929">
        <w:rPr>
          <w:rFonts w:ascii="Times New Roman" w:hAnsi="Times New Roman" w:cs="Times New Roman"/>
        </w:rPr>
        <w:t xml:space="preserve">Charles Dickens uses the technique of juxtaposition in the opening line of his novel, </w:t>
      </w:r>
      <w:r w:rsidRPr="007B1929">
        <w:rPr>
          <w:rFonts w:ascii="Times New Roman" w:hAnsi="Times New Roman" w:cs="Times New Roman"/>
          <w:i/>
        </w:rPr>
        <w:t xml:space="preserve">A Tale of Two </w:t>
      </w:r>
      <w:proofErr w:type="gramStart"/>
      <w:r w:rsidRPr="007B1929">
        <w:rPr>
          <w:rFonts w:ascii="Times New Roman" w:hAnsi="Times New Roman" w:cs="Times New Roman"/>
          <w:i/>
        </w:rPr>
        <w:t>Cities</w:t>
      </w:r>
      <w:r w:rsidRPr="007B1929">
        <w:rPr>
          <w:rFonts w:ascii="Times New Roman" w:hAnsi="Times New Roman" w:cs="Times New Roman"/>
        </w:rPr>
        <w:t xml:space="preserve"> :</w:t>
      </w:r>
      <w:proofErr w:type="gramEnd"/>
    </w:p>
    <w:p w14:paraId="14065EA5" w14:textId="77777777" w:rsidR="00B90DE6" w:rsidRPr="007B1929" w:rsidRDefault="00B90DE6" w:rsidP="00B90DE6">
      <w:pPr>
        <w:ind w:right="-720"/>
        <w:rPr>
          <w:rFonts w:ascii="Times New Roman" w:hAnsi="Times New Roman" w:cs="Times New Roman"/>
        </w:rPr>
      </w:pPr>
    </w:p>
    <w:p w14:paraId="53699763" w14:textId="77777777" w:rsidR="00B90DE6" w:rsidRPr="007B1929" w:rsidRDefault="00B90DE6" w:rsidP="00B90DE6">
      <w:pPr>
        <w:ind w:right="-720"/>
        <w:rPr>
          <w:rFonts w:ascii="Times New Roman" w:hAnsi="Times New Roman" w:cs="Times New Roman"/>
        </w:rPr>
      </w:pPr>
      <w:r w:rsidRPr="007B1929">
        <w:rPr>
          <w:rFonts w:ascii="Times New Roman" w:hAnsi="Times New Roman" w:cs="Times New Roman"/>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w:t>
      </w:r>
    </w:p>
    <w:p w14:paraId="14E19AB1" w14:textId="77777777" w:rsidR="00B90DE6" w:rsidRPr="007B1929" w:rsidRDefault="00B90DE6" w:rsidP="00B90DE6">
      <w:pPr>
        <w:ind w:right="-720"/>
        <w:rPr>
          <w:rFonts w:ascii="Times New Roman" w:hAnsi="Times New Roman" w:cs="Times New Roman"/>
        </w:rPr>
      </w:pPr>
    </w:p>
    <w:p w14:paraId="2DF83718" w14:textId="77777777" w:rsidR="00B90DE6" w:rsidRPr="007B1929" w:rsidRDefault="00B90DE6" w:rsidP="00B90DE6">
      <w:pPr>
        <w:ind w:right="-720"/>
        <w:rPr>
          <w:rFonts w:ascii="Times New Roman" w:hAnsi="Times New Roman" w:cs="Times New Roman"/>
        </w:rPr>
      </w:pPr>
      <w:r w:rsidRPr="007B1929">
        <w:rPr>
          <w:rFonts w:ascii="Times New Roman" w:hAnsi="Times New Roman" w:cs="Times New Roman"/>
        </w:rPr>
        <w:t>In order to give us an idea of the factors responsible for the French Revolution, Dickens uses juxtaposition throughout the novel in which the “have not’s” and the “haves” are put side by side to highlight the presence of severe disparity and discord in the then French society that paved the way for the revolution. By examining the given juxtaposition, readers can vividly imagine the catastrophic atmosphere before the revolution and understand its need at that time.</w:t>
      </w:r>
    </w:p>
    <w:p w14:paraId="26664F70" w14:textId="77777777" w:rsidR="00B90DE6" w:rsidRDefault="00B90DE6" w:rsidP="00B90DE6"/>
    <w:p w14:paraId="3E024C9C" w14:textId="77777777" w:rsidR="00B90DE6" w:rsidRDefault="00B90DE6" w:rsidP="00B90DE6"/>
    <w:p w14:paraId="6D505FEE" w14:textId="3CB8ADAF" w:rsidR="00D75011" w:rsidRDefault="00D75011" w:rsidP="00FA4490">
      <w:pPr>
        <w:rPr>
          <w:rFonts w:ascii="Times New Roman" w:hAnsi="Times New Roman" w:cs="Times New Roman"/>
        </w:rPr>
      </w:pPr>
    </w:p>
    <w:p w14:paraId="3F7D15C3" w14:textId="6BEB8DB2" w:rsidR="00D75011" w:rsidRDefault="001C60E7" w:rsidP="00FA4490">
      <w:pPr>
        <w:rPr>
          <w:rFonts w:ascii="Times New Roman" w:hAnsi="Times New Roman" w:cs="Times New Roman"/>
        </w:rPr>
      </w:pPr>
      <w:r w:rsidRPr="001C60E7">
        <w:rPr>
          <w:rFonts w:ascii="Times New Roman" w:hAnsi="Times New Roman" w:cs="Times New Roman"/>
          <w:i/>
        </w:rPr>
        <w:t>Invective</w:t>
      </w:r>
      <w:r>
        <w:rPr>
          <w:rFonts w:ascii="Times New Roman" w:hAnsi="Times New Roman" w:cs="Times New Roman"/>
        </w:rPr>
        <w:t>: D</w:t>
      </w:r>
      <w:r w:rsidRPr="001C60E7">
        <w:rPr>
          <w:rFonts w:ascii="Times New Roman" w:hAnsi="Times New Roman" w:cs="Times New Roman"/>
        </w:rPr>
        <w:t>enotes speech or writing that attacks, insults, or denounces a person, topic, or institution. It involves the use of abusive and negative use of language.</w:t>
      </w:r>
    </w:p>
    <w:p w14:paraId="46A7CA84" w14:textId="59CD4EF3" w:rsidR="001C60E7" w:rsidRPr="00030A39" w:rsidRDefault="001C60E7" w:rsidP="00FA4490">
      <w:pPr>
        <w:rPr>
          <w:rFonts w:ascii="Times New Roman" w:hAnsi="Times New Roman" w:cs="Times New Roman"/>
        </w:rPr>
      </w:pPr>
      <w:r>
        <w:rPr>
          <w:rFonts w:ascii="Times New Roman" w:hAnsi="Times New Roman" w:cs="Times New Roman"/>
        </w:rPr>
        <w:t xml:space="preserve">i.e.  </w:t>
      </w:r>
      <w:r w:rsidRPr="001C60E7">
        <w:rPr>
          <w:rFonts w:ascii="Times New Roman" w:hAnsi="Times New Roman" w:cs="Times New Roman"/>
        </w:rPr>
        <w:t>“I cannot but conclude the bulk of your natives to be the most pernicious race of little odious vermin that nature ever suffered to crawl upon the surface of the earth.”</w:t>
      </w:r>
      <w:r>
        <w:rPr>
          <w:rFonts w:ascii="Times New Roman" w:hAnsi="Times New Roman" w:cs="Times New Roman"/>
        </w:rPr>
        <w:t xml:space="preserve"> – Jonathan Swift </w:t>
      </w:r>
    </w:p>
    <w:p w14:paraId="374A7793" w14:textId="77777777" w:rsidR="001C60E7" w:rsidRDefault="001C60E7" w:rsidP="00FA4490">
      <w:pPr>
        <w:rPr>
          <w:rFonts w:ascii="Times New Roman" w:hAnsi="Times New Roman" w:cs="Times New Roman"/>
          <w:i/>
        </w:rPr>
      </w:pPr>
    </w:p>
    <w:p w14:paraId="2D35B56D" w14:textId="0846B2D9" w:rsidR="00F76497" w:rsidRDefault="00216F12">
      <w:pPr>
        <w:rPr>
          <w:rFonts w:ascii="Times New Roman" w:hAnsi="Times New Roman" w:cs="Times New Roman"/>
        </w:rPr>
      </w:pPr>
      <w:r>
        <w:rPr>
          <w:rFonts w:ascii="Times New Roman" w:hAnsi="Times New Roman" w:cs="Times New Roman"/>
          <w:i/>
        </w:rPr>
        <w:t xml:space="preserve">Metonymy: </w:t>
      </w:r>
      <w:r>
        <w:rPr>
          <w:rFonts w:ascii="Times New Roman" w:hAnsi="Times New Roman" w:cs="Times New Roman"/>
        </w:rPr>
        <w:t>A figure of speech that</w:t>
      </w:r>
      <w:r>
        <w:rPr>
          <w:rFonts w:ascii="Times New Roman" w:hAnsi="Times New Roman" w:cs="Times New Roman"/>
          <w:i/>
        </w:rPr>
        <w:t xml:space="preserve"> </w:t>
      </w:r>
      <w:r w:rsidRPr="00216F12">
        <w:rPr>
          <w:rFonts w:ascii="Times New Roman" w:hAnsi="Times New Roman" w:cs="Times New Roman"/>
        </w:rPr>
        <w:t>replaces the name of a thing with the name of something else with which it is closely associated.</w:t>
      </w:r>
    </w:p>
    <w:p w14:paraId="648C8760" w14:textId="77777777" w:rsidR="004A6E5A" w:rsidRDefault="004A6E5A" w:rsidP="004A6E5A">
      <w:pPr>
        <w:rPr>
          <w:rFonts w:ascii="Times New Roman" w:hAnsi="Times New Roman" w:cs="Times New Roman"/>
        </w:rPr>
      </w:pPr>
    </w:p>
    <w:p w14:paraId="334A9E82" w14:textId="77777777" w:rsidR="004A6E5A" w:rsidRDefault="00966A12" w:rsidP="004A6E5A">
      <w:pPr>
        <w:rPr>
          <w:rFonts w:ascii="Times New Roman" w:hAnsi="Times New Roman" w:cs="Times New Roman"/>
        </w:rPr>
      </w:pPr>
      <w:proofErr w:type="gramStart"/>
      <w:r>
        <w:rPr>
          <w:rFonts w:ascii="Times New Roman" w:hAnsi="Times New Roman" w:cs="Times New Roman"/>
        </w:rPr>
        <w:t>i.e</w:t>
      </w:r>
      <w:proofErr w:type="gramEnd"/>
      <w:r>
        <w:rPr>
          <w:rFonts w:ascii="Times New Roman" w:hAnsi="Times New Roman" w:cs="Times New Roman"/>
        </w:rPr>
        <w:t xml:space="preserve">. </w:t>
      </w:r>
      <w:r w:rsidR="004A6E5A">
        <w:rPr>
          <w:rFonts w:ascii="Times New Roman" w:hAnsi="Times New Roman" w:cs="Times New Roman"/>
        </w:rPr>
        <w:t xml:space="preserve">from W. Shakespeare’s  </w:t>
      </w:r>
      <w:r w:rsidR="004A6E5A" w:rsidRPr="004A6E5A">
        <w:rPr>
          <w:rFonts w:ascii="Times New Roman" w:hAnsi="Times New Roman" w:cs="Times New Roman"/>
          <w:u w:val="single"/>
        </w:rPr>
        <w:t>Julius Caesar</w:t>
      </w:r>
    </w:p>
    <w:p w14:paraId="1C015151" w14:textId="50AFC2A2" w:rsidR="004A6E5A" w:rsidRDefault="004A6E5A" w:rsidP="004A6E5A">
      <w:pPr>
        <w:rPr>
          <w:rFonts w:ascii="Times New Roman" w:hAnsi="Times New Roman" w:cs="Times New Roman"/>
        </w:rPr>
      </w:pPr>
      <w:r>
        <w:rPr>
          <w:rFonts w:ascii="Times New Roman" w:hAnsi="Times New Roman" w:cs="Times New Roman"/>
        </w:rPr>
        <w:t xml:space="preserve"> </w:t>
      </w:r>
    </w:p>
    <w:p w14:paraId="35499ADA" w14:textId="7999483F" w:rsidR="004A6E5A" w:rsidRPr="004A6E5A" w:rsidRDefault="004A6E5A" w:rsidP="004A6E5A">
      <w:pPr>
        <w:rPr>
          <w:rFonts w:ascii="Times New Roman" w:hAnsi="Times New Roman" w:cs="Times New Roman"/>
        </w:rPr>
      </w:pPr>
      <w:r w:rsidRPr="004A6E5A">
        <w:rPr>
          <w:rFonts w:ascii="Times New Roman" w:hAnsi="Times New Roman" w:cs="Times New Roman"/>
        </w:rPr>
        <w:t>“Friends, Romans, countrymen, lend me your ears.”</w:t>
      </w:r>
    </w:p>
    <w:p w14:paraId="63C671F0" w14:textId="77777777" w:rsidR="004A6E5A" w:rsidRPr="004A6E5A" w:rsidRDefault="004A6E5A" w:rsidP="004A6E5A">
      <w:pPr>
        <w:rPr>
          <w:rFonts w:ascii="Times New Roman" w:hAnsi="Times New Roman" w:cs="Times New Roman"/>
        </w:rPr>
      </w:pPr>
    </w:p>
    <w:p w14:paraId="7AFBF29E" w14:textId="4F0DEEBC" w:rsidR="00966A12" w:rsidRDefault="004A6E5A" w:rsidP="004A6E5A">
      <w:pPr>
        <w:rPr>
          <w:rFonts w:ascii="Times New Roman" w:hAnsi="Times New Roman" w:cs="Times New Roman"/>
        </w:rPr>
      </w:pPr>
      <w:r w:rsidRPr="004A6E5A">
        <w:rPr>
          <w:rFonts w:ascii="Times New Roman" w:hAnsi="Times New Roman" w:cs="Times New Roman"/>
        </w:rPr>
        <w:t>Mark Anthony uses “ears” to say that he wants the people present there to listen to him attentively. It is a metonymy because the word “ears” replaces the concept of attention.</w:t>
      </w:r>
    </w:p>
    <w:p w14:paraId="27C57DAB" w14:textId="77777777" w:rsidR="00DE5424" w:rsidRDefault="00DE5424" w:rsidP="004A6E5A">
      <w:pPr>
        <w:rPr>
          <w:rFonts w:ascii="Times New Roman" w:hAnsi="Times New Roman" w:cs="Times New Roman"/>
        </w:rPr>
      </w:pPr>
    </w:p>
    <w:p w14:paraId="6DD0148E" w14:textId="3CAF5460" w:rsidR="004037BA" w:rsidRPr="004037BA" w:rsidRDefault="00DE5424" w:rsidP="004037BA">
      <w:pPr>
        <w:rPr>
          <w:rFonts w:ascii="Times New Roman" w:hAnsi="Times New Roman" w:cs="Times New Roman"/>
        </w:rPr>
      </w:pPr>
      <w:r w:rsidRPr="00DE5424">
        <w:rPr>
          <w:rFonts w:ascii="Times New Roman" w:hAnsi="Times New Roman" w:cs="Times New Roman"/>
          <w:i/>
        </w:rPr>
        <w:t>Onomatopoeia</w:t>
      </w:r>
      <w:r>
        <w:rPr>
          <w:rFonts w:ascii="Times New Roman" w:hAnsi="Times New Roman" w:cs="Times New Roman"/>
        </w:rPr>
        <w:t xml:space="preserve">: </w:t>
      </w:r>
      <w:r w:rsidR="004037BA">
        <w:rPr>
          <w:rFonts w:ascii="Times New Roman" w:hAnsi="Times New Roman" w:cs="Times New Roman"/>
        </w:rPr>
        <w:t>A word or group of words that imitate</w:t>
      </w:r>
      <w:r w:rsidR="004037BA" w:rsidRPr="004037BA">
        <w:rPr>
          <w:rFonts w:ascii="Times New Roman" w:hAnsi="Times New Roman" w:cs="Times New Roman"/>
        </w:rPr>
        <w:t xml:space="preserve"> the natural sounds of a thing. It creates a sound effect that mimics the thing described, making the description more expressive and interesting.</w:t>
      </w:r>
    </w:p>
    <w:p w14:paraId="62B16C8B" w14:textId="77777777" w:rsidR="004037BA" w:rsidRDefault="004037BA" w:rsidP="004037BA">
      <w:pPr>
        <w:rPr>
          <w:rFonts w:ascii="Times New Roman" w:hAnsi="Times New Roman" w:cs="Times New Roman"/>
        </w:rPr>
      </w:pPr>
    </w:p>
    <w:p w14:paraId="5A827A87" w14:textId="17C9E8A8" w:rsidR="004037BA" w:rsidRDefault="004037BA" w:rsidP="004037BA">
      <w:pPr>
        <w:rPr>
          <w:rFonts w:ascii="Times New Roman" w:hAnsi="Times New Roman" w:cs="Times New Roman"/>
        </w:rPr>
      </w:pPr>
      <w:proofErr w:type="gramStart"/>
      <w:r>
        <w:rPr>
          <w:rFonts w:ascii="Times New Roman" w:hAnsi="Times New Roman" w:cs="Times New Roman"/>
        </w:rPr>
        <w:t>i.e</w:t>
      </w:r>
      <w:proofErr w:type="gramEnd"/>
      <w:r>
        <w:rPr>
          <w:rFonts w:ascii="Times New Roman" w:hAnsi="Times New Roman" w:cs="Times New Roman"/>
        </w:rPr>
        <w:t xml:space="preserve">. from E. Hemingway’s </w:t>
      </w:r>
      <w:r w:rsidRPr="004037BA">
        <w:rPr>
          <w:rFonts w:ascii="Times New Roman" w:hAnsi="Times New Roman" w:cs="Times New Roman"/>
          <w:u w:val="single"/>
        </w:rPr>
        <w:t>For Whom a Bell Tolls</w:t>
      </w:r>
      <w:r>
        <w:rPr>
          <w:rFonts w:ascii="Times New Roman" w:hAnsi="Times New Roman" w:cs="Times New Roman"/>
        </w:rPr>
        <w:t xml:space="preserve"> </w:t>
      </w:r>
    </w:p>
    <w:p w14:paraId="57489D5D" w14:textId="77777777" w:rsidR="004037BA" w:rsidRPr="004037BA" w:rsidRDefault="004037BA" w:rsidP="004037BA">
      <w:pPr>
        <w:rPr>
          <w:rFonts w:ascii="Times New Roman" w:hAnsi="Times New Roman" w:cs="Times New Roman"/>
        </w:rPr>
      </w:pPr>
    </w:p>
    <w:p w14:paraId="5E72C8CF" w14:textId="2298C9CD" w:rsidR="00DE5424" w:rsidRPr="00216F12" w:rsidRDefault="004037BA" w:rsidP="004A6E5A">
      <w:pPr>
        <w:rPr>
          <w:rFonts w:ascii="Times New Roman" w:hAnsi="Times New Roman" w:cs="Times New Roman"/>
        </w:rPr>
      </w:pPr>
      <w:r>
        <w:rPr>
          <w:rFonts w:ascii="Times New Roman" w:hAnsi="Times New Roman" w:cs="Times New Roman"/>
        </w:rPr>
        <w:t>“</w:t>
      </w:r>
      <w:r w:rsidRPr="004037BA">
        <w:rPr>
          <w:rFonts w:ascii="Times New Roman" w:hAnsi="Times New Roman" w:cs="Times New Roman"/>
        </w:rPr>
        <w:t xml:space="preserve">He saw nothing and heard nothing but he could feel his heart pounding and then he heard the </w:t>
      </w:r>
      <w:r w:rsidRPr="004037BA">
        <w:rPr>
          <w:rFonts w:ascii="Times New Roman" w:hAnsi="Times New Roman" w:cs="Times New Roman"/>
          <w:b/>
        </w:rPr>
        <w:t xml:space="preserve">clack </w:t>
      </w:r>
      <w:r w:rsidRPr="004037BA">
        <w:rPr>
          <w:rFonts w:ascii="Times New Roman" w:hAnsi="Times New Roman" w:cs="Times New Roman"/>
        </w:rPr>
        <w:t xml:space="preserve">on stone and the leaping, dropping </w:t>
      </w:r>
      <w:r w:rsidRPr="004037BA">
        <w:rPr>
          <w:rFonts w:ascii="Times New Roman" w:hAnsi="Times New Roman" w:cs="Times New Roman"/>
          <w:b/>
        </w:rPr>
        <w:t>clicks</w:t>
      </w:r>
      <w:r w:rsidRPr="004037BA">
        <w:rPr>
          <w:rFonts w:ascii="Times New Roman" w:hAnsi="Times New Roman" w:cs="Times New Roman"/>
        </w:rPr>
        <w:t xml:space="preserve"> of a small rock falling.”</w:t>
      </w:r>
    </w:p>
    <w:p w14:paraId="65B31AC7" w14:textId="77777777" w:rsidR="00216F12" w:rsidRDefault="00216F12">
      <w:pPr>
        <w:rPr>
          <w:rFonts w:ascii="Times New Roman" w:hAnsi="Times New Roman" w:cs="Times New Roman"/>
        </w:rPr>
      </w:pPr>
    </w:p>
    <w:p w14:paraId="0818095E" w14:textId="00B819D3" w:rsidR="002E008E" w:rsidRDefault="002E008E">
      <w:pPr>
        <w:rPr>
          <w:rFonts w:ascii="Times New Roman" w:hAnsi="Times New Roman" w:cs="Times New Roman"/>
        </w:rPr>
      </w:pPr>
      <w:r w:rsidRPr="002E008E">
        <w:rPr>
          <w:rFonts w:ascii="Times New Roman" w:hAnsi="Times New Roman" w:cs="Times New Roman"/>
          <w:i/>
        </w:rPr>
        <w:t>Oxymoron</w:t>
      </w:r>
      <w:r>
        <w:rPr>
          <w:rFonts w:ascii="Times New Roman" w:hAnsi="Times New Roman" w:cs="Times New Roman"/>
        </w:rPr>
        <w:t xml:space="preserve">: </w:t>
      </w:r>
      <w:r w:rsidR="00BD6D85">
        <w:rPr>
          <w:rFonts w:ascii="Times New Roman" w:hAnsi="Times New Roman" w:cs="Times New Roman"/>
        </w:rPr>
        <w:t xml:space="preserve">A figure of speech where </w:t>
      </w:r>
      <w:r w:rsidR="00BD6D85" w:rsidRPr="00BD6D85">
        <w:rPr>
          <w:rFonts w:ascii="Times New Roman" w:hAnsi="Times New Roman" w:cs="Times New Roman"/>
        </w:rPr>
        <w:t>two opposite ideas are joined to create an effect. The common oxymoron phrase is a combination of an adjective proceeded by a noun with contrasting meanings, e.g. “cruel kindness” or “living death”.</w:t>
      </w:r>
    </w:p>
    <w:p w14:paraId="0976A6B1" w14:textId="7BDF6B85" w:rsidR="00BD6D85" w:rsidRDefault="00BD6D85" w:rsidP="00BD6D85">
      <w:pPr>
        <w:rPr>
          <w:rFonts w:ascii="Times New Roman" w:hAnsi="Times New Roman" w:cs="Times New Roman"/>
        </w:rPr>
      </w:pPr>
      <w:r>
        <w:rPr>
          <w:rFonts w:ascii="Times New Roman" w:hAnsi="Times New Roman" w:cs="Times New Roman"/>
        </w:rPr>
        <w:t xml:space="preserve">i.e. (from W. Shakespeare’s </w:t>
      </w:r>
      <w:r w:rsidRPr="00BD6D85">
        <w:rPr>
          <w:rFonts w:ascii="Times New Roman" w:hAnsi="Times New Roman" w:cs="Times New Roman"/>
          <w:u w:val="single"/>
        </w:rPr>
        <w:t>Romeo and Juliet</w:t>
      </w:r>
      <w:r>
        <w:rPr>
          <w:rFonts w:ascii="Times New Roman" w:hAnsi="Times New Roman" w:cs="Times New Roman"/>
        </w:rPr>
        <w:t xml:space="preserve">, Act I, Scene I) </w:t>
      </w:r>
    </w:p>
    <w:p w14:paraId="2CA202F0" w14:textId="77777777" w:rsidR="00BD6D85" w:rsidRDefault="00BD6D85" w:rsidP="00BD6D85">
      <w:pPr>
        <w:rPr>
          <w:rFonts w:ascii="Times New Roman" w:hAnsi="Times New Roman" w:cs="Times New Roman"/>
        </w:rPr>
      </w:pPr>
    </w:p>
    <w:p w14:paraId="6DEA8ECD" w14:textId="27E58EBF" w:rsidR="00BD6D85" w:rsidRPr="00BD6D85" w:rsidRDefault="00BD6D85" w:rsidP="00BD6D85">
      <w:pPr>
        <w:rPr>
          <w:rFonts w:ascii="Times New Roman" w:hAnsi="Times New Roman" w:cs="Times New Roman"/>
        </w:rPr>
      </w:pPr>
      <w:r w:rsidRPr="00BD6D85">
        <w:rPr>
          <w:rFonts w:ascii="Times New Roman" w:hAnsi="Times New Roman" w:cs="Times New Roman"/>
        </w:rPr>
        <w:t>“Why, then, O brawling love! O loving hate!</w:t>
      </w:r>
    </w:p>
    <w:p w14:paraId="5A752F94" w14:textId="77777777" w:rsidR="00BD6D85" w:rsidRPr="00BD6D85" w:rsidRDefault="00BD6D85" w:rsidP="00BD6D85">
      <w:pPr>
        <w:rPr>
          <w:rFonts w:ascii="Times New Roman" w:hAnsi="Times New Roman" w:cs="Times New Roman"/>
        </w:rPr>
      </w:pPr>
      <w:r w:rsidRPr="00BD6D85">
        <w:rPr>
          <w:rFonts w:ascii="Times New Roman" w:hAnsi="Times New Roman" w:cs="Times New Roman"/>
        </w:rPr>
        <w:t>O anything, of nothing first create!</w:t>
      </w:r>
    </w:p>
    <w:p w14:paraId="5CAF2A30" w14:textId="77777777" w:rsidR="00BD6D85" w:rsidRPr="00BD6D85" w:rsidRDefault="00BD6D85" w:rsidP="00BD6D85">
      <w:pPr>
        <w:rPr>
          <w:rFonts w:ascii="Times New Roman" w:hAnsi="Times New Roman" w:cs="Times New Roman"/>
        </w:rPr>
      </w:pPr>
      <w:r w:rsidRPr="00BD6D85">
        <w:rPr>
          <w:rFonts w:ascii="Times New Roman" w:hAnsi="Times New Roman" w:cs="Times New Roman"/>
        </w:rPr>
        <w:t>O heavy lightness! Serious vanity!</w:t>
      </w:r>
    </w:p>
    <w:p w14:paraId="46F26315" w14:textId="77777777" w:rsidR="00BD6D85" w:rsidRPr="00BD6D85" w:rsidRDefault="00BD6D85" w:rsidP="00BD6D85">
      <w:pPr>
        <w:rPr>
          <w:rFonts w:ascii="Times New Roman" w:hAnsi="Times New Roman" w:cs="Times New Roman"/>
        </w:rPr>
      </w:pPr>
      <w:r w:rsidRPr="00BD6D85">
        <w:rPr>
          <w:rFonts w:ascii="Times New Roman" w:hAnsi="Times New Roman" w:cs="Times New Roman"/>
        </w:rPr>
        <w:t>Misshapen chaos of well-seeming forms!</w:t>
      </w:r>
    </w:p>
    <w:p w14:paraId="5BCFE8D4" w14:textId="77777777" w:rsidR="00BD6D85" w:rsidRPr="00BD6D85" w:rsidRDefault="00BD6D85" w:rsidP="00BD6D85">
      <w:pPr>
        <w:rPr>
          <w:rFonts w:ascii="Times New Roman" w:hAnsi="Times New Roman" w:cs="Times New Roman"/>
        </w:rPr>
      </w:pPr>
      <w:r w:rsidRPr="00BD6D85">
        <w:rPr>
          <w:rFonts w:ascii="Times New Roman" w:hAnsi="Times New Roman" w:cs="Times New Roman"/>
        </w:rPr>
        <w:t>Feather of lead, bright smoke, cold fire, sick health!</w:t>
      </w:r>
    </w:p>
    <w:p w14:paraId="522402CD" w14:textId="77777777" w:rsidR="00BD6D85" w:rsidRPr="00BD6D85" w:rsidRDefault="00BD6D85" w:rsidP="00BD6D85">
      <w:pPr>
        <w:rPr>
          <w:rFonts w:ascii="Times New Roman" w:hAnsi="Times New Roman" w:cs="Times New Roman"/>
        </w:rPr>
      </w:pPr>
      <w:r w:rsidRPr="00BD6D85">
        <w:rPr>
          <w:rFonts w:ascii="Times New Roman" w:hAnsi="Times New Roman" w:cs="Times New Roman"/>
        </w:rPr>
        <w:t xml:space="preserve">Still-waking </w:t>
      </w:r>
      <w:proofErr w:type="gramStart"/>
      <w:r w:rsidRPr="00BD6D85">
        <w:rPr>
          <w:rFonts w:ascii="Times New Roman" w:hAnsi="Times New Roman" w:cs="Times New Roman"/>
        </w:rPr>
        <w:t>sleep, that</w:t>
      </w:r>
      <w:proofErr w:type="gramEnd"/>
      <w:r w:rsidRPr="00BD6D85">
        <w:rPr>
          <w:rFonts w:ascii="Times New Roman" w:hAnsi="Times New Roman" w:cs="Times New Roman"/>
        </w:rPr>
        <w:t xml:space="preserve"> is not what it is!</w:t>
      </w:r>
    </w:p>
    <w:p w14:paraId="4A8C60FE" w14:textId="77777777" w:rsidR="00BD6D85" w:rsidRPr="00BD6D85" w:rsidRDefault="00BD6D85" w:rsidP="00BD6D85">
      <w:pPr>
        <w:rPr>
          <w:rFonts w:ascii="Times New Roman" w:hAnsi="Times New Roman" w:cs="Times New Roman"/>
        </w:rPr>
      </w:pPr>
      <w:r w:rsidRPr="00BD6D85">
        <w:rPr>
          <w:rFonts w:ascii="Times New Roman" w:hAnsi="Times New Roman" w:cs="Times New Roman"/>
        </w:rPr>
        <w:t xml:space="preserve">This love feel </w:t>
      </w:r>
      <w:proofErr w:type="gramStart"/>
      <w:r w:rsidRPr="00BD6D85">
        <w:rPr>
          <w:rFonts w:ascii="Times New Roman" w:hAnsi="Times New Roman" w:cs="Times New Roman"/>
        </w:rPr>
        <w:t>I, that</w:t>
      </w:r>
      <w:proofErr w:type="gramEnd"/>
      <w:r w:rsidRPr="00BD6D85">
        <w:rPr>
          <w:rFonts w:ascii="Times New Roman" w:hAnsi="Times New Roman" w:cs="Times New Roman"/>
        </w:rPr>
        <w:t xml:space="preserve"> feel no love in this.</w:t>
      </w:r>
    </w:p>
    <w:p w14:paraId="0671C70B" w14:textId="77777777" w:rsidR="00BD6D85" w:rsidRPr="00BD6D85" w:rsidRDefault="00BD6D85" w:rsidP="00BD6D85">
      <w:pPr>
        <w:rPr>
          <w:rFonts w:ascii="Times New Roman" w:hAnsi="Times New Roman" w:cs="Times New Roman"/>
        </w:rPr>
      </w:pPr>
      <w:r w:rsidRPr="00BD6D85">
        <w:rPr>
          <w:rFonts w:ascii="Times New Roman" w:hAnsi="Times New Roman" w:cs="Times New Roman"/>
        </w:rPr>
        <w:t>Dost thou not laugh?”</w:t>
      </w:r>
    </w:p>
    <w:p w14:paraId="55EDB182" w14:textId="77777777" w:rsidR="00BD6D85" w:rsidRPr="00BD6D85" w:rsidRDefault="00BD6D85" w:rsidP="00BD6D85">
      <w:pPr>
        <w:rPr>
          <w:rFonts w:ascii="Times New Roman" w:hAnsi="Times New Roman" w:cs="Times New Roman"/>
        </w:rPr>
      </w:pPr>
    </w:p>
    <w:p w14:paraId="46FAFDDA" w14:textId="0FD0A349" w:rsidR="00BD6D85" w:rsidRDefault="00BD6D85" w:rsidP="00BD6D85">
      <w:pPr>
        <w:rPr>
          <w:rFonts w:ascii="Times New Roman" w:hAnsi="Times New Roman" w:cs="Times New Roman"/>
        </w:rPr>
      </w:pPr>
      <w:r w:rsidRPr="00BD6D85">
        <w:rPr>
          <w:rFonts w:ascii="Times New Roman" w:hAnsi="Times New Roman" w:cs="Times New Roman"/>
        </w:rPr>
        <w:t>We notice a series of oxymoron being employed when Romeo confronts the love of an inaccessible woman. An intense emotional effect is produced to highlight his mental conflict by the use of contradictory pairs of words such as “hating love”, “heavy lightness”, “bright smoke”</w:t>
      </w:r>
      <w:r w:rsidR="006B0EAE">
        <w:rPr>
          <w:rFonts w:ascii="Times New Roman" w:hAnsi="Times New Roman" w:cs="Times New Roman"/>
        </w:rPr>
        <w:t>, “cold fire”, and “sick health</w:t>
      </w:r>
      <w:r w:rsidRPr="00BD6D85">
        <w:rPr>
          <w:rFonts w:ascii="Times New Roman" w:hAnsi="Times New Roman" w:cs="Times New Roman"/>
        </w:rPr>
        <w:t>.</w:t>
      </w:r>
      <w:r w:rsidR="006B0EAE">
        <w:rPr>
          <w:rFonts w:ascii="Times New Roman" w:hAnsi="Times New Roman" w:cs="Times New Roman"/>
        </w:rPr>
        <w:t>”</w:t>
      </w:r>
    </w:p>
    <w:p w14:paraId="2CF5DB41" w14:textId="77777777" w:rsidR="00D91BE4" w:rsidRDefault="00D91BE4" w:rsidP="00BD6D85">
      <w:pPr>
        <w:rPr>
          <w:rFonts w:ascii="Times New Roman" w:hAnsi="Times New Roman" w:cs="Times New Roman"/>
        </w:rPr>
      </w:pPr>
    </w:p>
    <w:p w14:paraId="79324CC5" w14:textId="41827B6A" w:rsidR="006810D5" w:rsidRPr="007B1929" w:rsidRDefault="00D91BE4" w:rsidP="006810D5">
      <w:pPr>
        <w:rPr>
          <w:rFonts w:ascii="Times New Roman" w:hAnsi="Times New Roman" w:cs="Times New Roman"/>
        </w:rPr>
      </w:pPr>
      <w:r w:rsidRPr="00D91BE4">
        <w:rPr>
          <w:rFonts w:ascii="Times New Roman" w:hAnsi="Times New Roman" w:cs="Times New Roman"/>
          <w:i/>
        </w:rPr>
        <w:t>Paradox</w:t>
      </w:r>
      <w:r>
        <w:rPr>
          <w:rFonts w:ascii="Times New Roman" w:hAnsi="Times New Roman" w:cs="Times New Roman"/>
        </w:rPr>
        <w:t>:</w:t>
      </w:r>
      <w:r w:rsidR="006810D5" w:rsidRPr="006810D5">
        <w:rPr>
          <w:rFonts w:ascii="Times New Roman" w:hAnsi="Times New Roman" w:cs="Times New Roman"/>
        </w:rPr>
        <w:t xml:space="preserve"> </w:t>
      </w:r>
      <w:r w:rsidR="006810D5">
        <w:rPr>
          <w:rFonts w:ascii="Times New Roman" w:hAnsi="Times New Roman" w:cs="Times New Roman"/>
        </w:rPr>
        <w:t xml:space="preserve">A </w:t>
      </w:r>
      <w:r w:rsidR="006810D5" w:rsidRPr="007B1929">
        <w:rPr>
          <w:rFonts w:ascii="Times New Roman" w:hAnsi="Times New Roman" w:cs="Times New Roman"/>
        </w:rPr>
        <w:t>statement that appears to be self-contradictory or silly but may include a hidden or potential truth. It is also used to illustrate an opinion or statement contrary to accepted traditional ideas.</w:t>
      </w:r>
    </w:p>
    <w:p w14:paraId="19B81CAD" w14:textId="77777777" w:rsidR="006810D5" w:rsidRPr="007B1929" w:rsidRDefault="006810D5" w:rsidP="006810D5">
      <w:pPr>
        <w:rPr>
          <w:rFonts w:ascii="Times New Roman" w:hAnsi="Times New Roman" w:cs="Times New Roman"/>
        </w:rPr>
      </w:pPr>
    </w:p>
    <w:p w14:paraId="4730DD1B" w14:textId="77777777" w:rsidR="006810D5" w:rsidRPr="007B1929" w:rsidRDefault="006810D5" w:rsidP="006810D5">
      <w:pPr>
        <w:rPr>
          <w:rFonts w:ascii="Times New Roman" w:hAnsi="Times New Roman" w:cs="Times New Roman"/>
        </w:rPr>
      </w:pPr>
      <w:proofErr w:type="gramStart"/>
      <w:r w:rsidRPr="007B1929">
        <w:rPr>
          <w:rFonts w:ascii="Times New Roman" w:hAnsi="Times New Roman" w:cs="Times New Roman"/>
        </w:rPr>
        <w:t>i.e</w:t>
      </w:r>
      <w:proofErr w:type="gramEnd"/>
      <w:r w:rsidRPr="007B1929">
        <w:rPr>
          <w:rFonts w:ascii="Times New Roman" w:hAnsi="Times New Roman" w:cs="Times New Roman"/>
        </w:rPr>
        <w:t xml:space="preserve">. In Shakespeare’s </w:t>
      </w:r>
      <w:r w:rsidRPr="007B1929">
        <w:rPr>
          <w:rFonts w:ascii="Times New Roman" w:hAnsi="Times New Roman" w:cs="Times New Roman"/>
          <w:i/>
        </w:rPr>
        <w:t>Hamlet</w:t>
      </w:r>
      <w:r w:rsidRPr="007B1929">
        <w:rPr>
          <w:rFonts w:ascii="Times New Roman" w:hAnsi="Times New Roman" w:cs="Times New Roman"/>
        </w:rPr>
        <w:t>, the protagonist, Hamlet says,</w:t>
      </w:r>
    </w:p>
    <w:p w14:paraId="389F40DB" w14:textId="77777777" w:rsidR="006810D5" w:rsidRPr="007B1929" w:rsidRDefault="006810D5" w:rsidP="006810D5">
      <w:pPr>
        <w:rPr>
          <w:rFonts w:ascii="Times New Roman" w:hAnsi="Times New Roman" w:cs="Times New Roman"/>
        </w:rPr>
      </w:pPr>
      <w:r w:rsidRPr="007B1929">
        <w:rPr>
          <w:rFonts w:ascii="Times New Roman" w:hAnsi="Times New Roman" w:cs="Times New Roman"/>
        </w:rPr>
        <w:t>“I must be cruel to be kind.”</w:t>
      </w:r>
    </w:p>
    <w:p w14:paraId="5087E88D" w14:textId="77777777" w:rsidR="006810D5" w:rsidRPr="007B1929" w:rsidRDefault="006810D5" w:rsidP="006810D5">
      <w:pPr>
        <w:rPr>
          <w:rFonts w:ascii="Times New Roman" w:hAnsi="Times New Roman" w:cs="Times New Roman"/>
        </w:rPr>
      </w:pPr>
    </w:p>
    <w:p w14:paraId="08F13EA5" w14:textId="77777777" w:rsidR="006810D5" w:rsidRPr="007B1929" w:rsidRDefault="006810D5" w:rsidP="006810D5">
      <w:pPr>
        <w:rPr>
          <w:rFonts w:ascii="Times New Roman" w:hAnsi="Times New Roman" w:cs="Times New Roman"/>
        </w:rPr>
      </w:pPr>
      <w:r w:rsidRPr="007B1929">
        <w:rPr>
          <w:rFonts w:ascii="Times New Roman" w:hAnsi="Times New Roman" w:cs="Times New Roman"/>
        </w:rPr>
        <w:t>This announcement does not seem to make sense. How can an individual treat others kindly even when he is cruel? However, Hamlet is talking about his mother, and how he intends to kill Claudius to avenge his father’s death.</w:t>
      </w:r>
    </w:p>
    <w:p w14:paraId="29FCF61E" w14:textId="77777777" w:rsidR="006810D5" w:rsidRPr="007B1929" w:rsidRDefault="006810D5" w:rsidP="006810D5">
      <w:pPr>
        <w:rPr>
          <w:rFonts w:ascii="Times New Roman" w:hAnsi="Times New Roman" w:cs="Times New Roman"/>
        </w:rPr>
      </w:pPr>
    </w:p>
    <w:p w14:paraId="687A9CE3" w14:textId="77777777" w:rsidR="006810D5" w:rsidRPr="007B1929" w:rsidRDefault="006810D5" w:rsidP="006810D5">
      <w:pPr>
        <w:rPr>
          <w:rFonts w:ascii="Times New Roman" w:hAnsi="Times New Roman" w:cs="Times New Roman"/>
        </w:rPr>
      </w:pPr>
      <w:r w:rsidRPr="007B1929">
        <w:rPr>
          <w:rFonts w:ascii="Times New Roman" w:hAnsi="Times New Roman" w:cs="Times New Roman"/>
        </w:rPr>
        <w:t>This act of Hamlet will be a tragedy for his mother who is married to Claudius. Hamlet does not want his mother to be the beloved of his father’s murderer any longer, and so he thinks that the murder will be good for his mother.</w:t>
      </w:r>
    </w:p>
    <w:p w14:paraId="6EE9197D" w14:textId="7F83B82F" w:rsidR="00D91BE4" w:rsidRDefault="00D91BE4" w:rsidP="00BD6D85">
      <w:pPr>
        <w:rPr>
          <w:rFonts w:ascii="Times New Roman" w:hAnsi="Times New Roman" w:cs="Times New Roman"/>
        </w:rPr>
      </w:pPr>
    </w:p>
    <w:p w14:paraId="31C37537" w14:textId="1CC98B64" w:rsidR="00BD6D85" w:rsidRDefault="002C0A97">
      <w:pPr>
        <w:rPr>
          <w:rFonts w:ascii="Times New Roman" w:hAnsi="Times New Roman" w:cs="Times New Roman"/>
        </w:rPr>
      </w:pPr>
      <w:proofErr w:type="spellStart"/>
      <w:r w:rsidRPr="00D61437">
        <w:rPr>
          <w:rFonts w:ascii="Times New Roman" w:hAnsi="Times New Roman" w:cs="Times New Roman"/>
          <w:i/>
        </w:rPr>
        <w:t>Polysyndeton</w:t>
      </w:r>
      <w:proofErr w:type="spellEnd"/>
      <w:r>
        <w:rPr>
          <w:rFonts w:ascii="Times New Roman" w:hAnsi="Times New Roman" w:cs="Times New Roman"/>
        </w:rPr>
        <w:t xml:space="preserve">: </w:t>
      </w:r>
      <w:r w:rsidR="00317E74">
        <w:rPr>
          <w:rFonts w:ascii="Times New Roman" w:hAnsi="Times New Roman" w:cs="Times New Roman"/>
        </w:rPr>
        <w:t xml:space="preserve">A </w:t>
      </w:r>
      <w:r w:rsidR="00317E74" w:rsidRPr="00317E74">
        <w:rPr>
          <w:rFonts w:ascii="Times New Roman" w:hAnsi="Times New Roman" w:cs="Times New Roman"/>
        </w:rPr>
        <w:t>stylistic device in which several coordinating conjunctions are used in succession in order to achieve an artistic effect</w:t>
      </w:r>
      <w:r w:rsidR="00317E74">
        <w:rPr>
          <w:rFonts w:ascii="Times New Roman" w:hAnsi="Times New Roman" w:cs="Times New Roman"/>
        </w:rPr>
        <w:t xml:space="preserve">. </w:t>
      </w:r>
      <w:r w:rsidR="00317E74" w:rsidRPr="00317E74">
        <w:rPr>
          <w:rFonts w:ascii="Times New Roman" w:hAnsi="Times New Roman" w:cs="Times New Roman"/>
        </w:rPr>
        <w:t xml:space="preserve">It makes use of coordinating conjunctions like “and”, “or”, “but” and “nor” (mostly and </w:t>
      </w:r>
      <w:proofErr w:type="spellStart"/>
      <w:r w:rsidR="00317E74" w:rsidRPr="00317E74">
        <w:rPr>
          <w:rFonts w:ascii="Times New Roman" w:hAnsi="Times New Roman" w:cs="Times New Roman"/>
        </w:rPr>
        <w:t>and</w:t>
      </w:r>
      <w:proofErr w:type="spellEnd"/>
      <w:r w:rsidR="00317E74" w:rsidRPr="00317E74">
        <w:rPr>
          <w:rFonts w:ascii="Times New Roman" w:hAnsi="Times New Roman" w:cs="Times New Roman"/>
        </w:rPr>
        <w:t xml:space="preserve"> or) which are used to join successive words, phrases or clauses in such a way that these conjunctions are even used where they might have been omitted.</w:t>
      </w:r>
    </w:p>
    <w:p w14:paraId="41B13A1E" w14:textId="77777777" w:rsidR="00317E74" w:rsidRDefault="00317E74">
      <w:pPr>
        <w:rPr>
          <w:rFonts w:ascii="Times New Roman" w:hAnsi="Times New Roman" w:cs="Times New Roman"/>
        </w:rPr>
      </w:pPr>
    </w:p>
    <w:p w14:paraId="6A9CEC7C" w14:textId="2674D15E" w:rsidR="00317E74" w:rsidRDefault="00317E74">
      <w:pPr>
        <w:rPr>
          <w:rFonts w:ascii="Times New Roman" w:hAnsi="Times New Roman" w:cs="Times New Roman"/>
        </w:rPr>
      </w:pPr>
      <w:r>
        <w:rPr>
          <w:rFonts w:ascii="Times New Roman" w:hAnsi="Times New Roman" w:cs="Times New Roman"/>
        </w:rPr>
        <w:t xml:space="preserve">i.e. (from M. Angelou’s </w:t>
      </w:r>
      <w:r w:rsidRPr="00317E74">
        <w:rPr>
          <w:rFonts w:ascii="Times New Roman" w:hAnsi="Times New Roman" w:cs="Times New Roman"/>
          <w:u w:val="single"/>
        </w:rPr>
        <w:t>I Know Why the Caged Bird Sings</w:t>
      </w:r>
      <w:r>
        <w:rPr>
          <w:rFonts w:ascii="Times New Roman" w:hAnsi="Times New Roman" w:cs="Times New Roman"/>
        </w:rPr>
        <w:t>)</w:t>
      </w:r>
    </w:p>
    <w:p w14:paraId="5D627D7B" w14:textId="6EA5F309" w:rsidR="00317E74" w:rsidRDefault="00317E74">
      <w:pPr>
        <w:rPr>
          <w:rFonts w:ascii="Times New Roman" w:hAnsi="Times New Roman" w:cs="Times New Roman"/>
        </w:rPr>
      </w:pPr>
      <w:r w:rsidRPr="00317E74">
        <w:rPr>
          <w:rFonts w:ascii="Times New Roman" w:hAnsi="Times New Roman" w:cs="Times New Roman"/>
        </w:rPr>
        <w:t xml:space="preserve">“Let the </w:t>
      </w:r>
      <w:proofErr w:type="spellStart"/>
      <w:r w:rsidRPr="00317E74">
        <w:rPr>
          <w:rFonts w:ascii="Times New Roman" w:hAnsi="Times New Roman" w:cs="Times New Roman"/>
        </w:rPr>
        <w:t>whitefolks</w:t>
      </w:r>
      <w:proofErr w:type="spellEnd"/>
      <w:r w:rsidRPr="00317E74">
        <w:rPr>
          <w:rFonts w:ascii="Times New Roman" w:hAnsi="Times New Roman" w:cs="Times New Roman"/>
        </w:rPr>
        <w:t xml:space="preserve"> have their money and power and segregation and sarcasm and big houses and schools and lawns like carpets, and books, and mostly–mostly–let them have their whiteness.”</w:t>
      </w:r>
    </w:p>
    <w:p w14:paraId="32D799AD" w14:textId="77777777" w:rsidR="00D61437" w:rsidRDefault="00D61437">
      <w:pPr>
        <w:rPr>
          <w:rFonts w:ascii="Times New Roman" w:hAnsi="Times New Roman" w:cs="Times New Roman"/>
        </w:rPr>
      </w:pPr>
    </w:p>
    <w:p w14:paraId="142F5851" w14:textId="6EB008F8" w:rsidR="00D61437" w:rsidRDefault="00D61437">
      <w:pPr>
        <w:rPr>
          <w:rFonts w:ascii="Times New Roman" w:hAnsi="Times New Roman" w:cs="Times New Roman"/>
        </w:rPr>
      </w:pPr>
      <w:r w:rsidRPr="00D61437">
        <w:rPr>
          <w:rFonts w:ascii="Times New Roman" w:hAnsi="Times New Roman" w:cs="Times New Roman"/>
          <w:i/>
        </w:rPr>
        <w:t>Sarcasm</w:t>
      </w:r>
      <w:r>
        <w:rPr>
          <w:rFonts w:ascii="Times New Roman" w:hAnsi="Times New Roman" w:cs="Times New Roman"/>
        </w:rPr>
        <w:t xml:space="preserve">: </w:t>
      </w:r>
      <w:r w:rsidR="009B1C2F">
        <w:rPr>
          <w:rFonts w:ascii="Times New Roman" w:hAnsi="Times New Roman" w:cs="Times New Roman"/>
        </w:rPr>
        <w:t xml:space="preserve">A </w:t>
      </w:r>
      <w:r w:rsidR="009B1C2F" w:rsidRPr="009B1C2F">
        <w:rPr>
          <w:rFonts w:ascii="Times New Roman" w:hAnsi="Times New Roman" w:cs="Times New Roman"/>
        </w:rPr>
        <w:t>literary and rhetorical device that is meant to mock with often satirical or ironic remarks to amuse and</w:t>
      </w:r>
      <w:r w:rsidR="009B1C2F">
        <w:rPr>
          <w:rFonts w:ascii="Times New Roman" w:hAnsi="Times New Roman" w:cs="Times New Roman"/>
        </w:rPr>
        <w:t>/or</w:t>
      </w:r>
      <w:r w:rsidR="009B1C2F" w:rsidRPr="009B1C2F">
        <w:rPr>
          <w:rFonts w:ascii="Times New Roman" w:hAnsi="Times New Roman" w:cs="Times New Roman"/>
        </w:rPr>
        <w:t xml:space="preserve"> hurt someone or some section of society simultaneously</w:t>
      </w:r>
      <w:r w:rsidR="009B1C2F">
        <w:rPr>
          <w:rFonts w:ascii="Times New Roman" w:hAnsi="Times New Roman" w:cs="Times New Roman"/>
        </w:rPr>
        <w:t>.</w:t>
      </w:r>
    </w:p>
    <w:p w14:paraId="44579305" w14:textId="0B966375" w:rsidR="009B1C2F" w:rsidRDefault="009B1C2F">
      <w:pPr>
        <w:rPr>
          <w:rFonts w:ascii="Times New Roman" w:hAnsi="Times New Roman" w:cs="Times New Roman"/>
        </w:rPr>
      </w:pPr>
      <w:r>
        <w:rPr>
          <w:rFonts w:ascii="Times New Roman" w:hAnsi="Times New Roman" w:cs="Times New Roman"/>
        </w:rPr>
        <w:t xml:space="preserve">i.e. (from W. Shakespeare’s </w:t>
      </w:r>
      <w:r w:rsidRPr="009B1C2F">
        <w:rPr>
          <w:rFonts w:ascii="Times New Roman" w:hAnsi="Times New Roman" w:cs="Times New Roman"/>
          <w:u w:val="single"/>
        </w:rPr>
        <w:t>Hamlet</w:t>
      </w:r>
      <w:r>
        <w:rPr>
          <w:rFonts w:ascii="Times New Roman" w:hAnsi="Times New Roman" w:cs="Times New Roman"/>
        </w:rPr>
        <w:t xml:space="preserve">, Act I, Scene II) </w:t>
      </w:r>
    </w:p>
    <w:p w14:paraId="63FD6847" w14:textId="77777777" w:rsidR="009B1C2F" w:rsidRDefault="009B1C2F">
      <w:pPr>
        <w:rPr>
          <w:rFonts w:ascii="Times New Roman" w:hAnsi="Times New Roman" w:cs="Times New Roman"/>
        </w:rPr>
      </w:pPr>
    </w:p>
    <w:p w14:paraId="05EB28F1" w14:textId="77777777" w:rsidR="009B1C2F" w:rsidRPr="009B1C2F" w:rsidRDefault="009B1C2F" w:rsidP="009B1C2F">
      <w:pPr>
        <w:rPr>
          <w:rFonts w:ascii="Times New Roman" w:hAnsi="Times New Roman" w:cs="Times New Roman"/>
        </w:rPr>
      </w:pPr>
      <w:r w:rsidRPr="009B1C2F">
        <w:rPr>
          <w:rFonts w:ascii="Times New Roman" w:hAnsi="Times New Roman" w:cs="Times New Roman"/>
        </w:rPr>
        <w:t xml:space="preserve">“Thrift, thrift, Horatio! The funeral </w:t>
      </w:r>
      <w:proofErr w:type="spellStart"/>
      <w:r w:rsidRPr="009B1C2F">
        <w:rPr>
          <w:rFonts w:ascii="Times New Roman" w:hAnsi="Times New Roman" w:cs="Times New Roman"/>
        </w:rPr>
        <w:t>bak’d</w:t>
      </w:r>
      <w:proofErr w:type="spellEnd"/>
      <w:r w:rsidRPr="009B1C2F">
        <w:rPr>
          <w:rFonts w:ascii="Times New Roman" w:hAnsi="Times New Roman" w:cs="Times New Roman"/>
        </w:rPr>
        <w:t xml:space="preserve"> meats did coldly furnish forth the marriage tables.”</w:t>
      </w:r>
    </w:p>
    <w:p w14:paraId="54E05461" w14:textId="0F562AF8" w:rsidR="009B1C2F" w:rsidRPr="009B1C2F" w:rsidRDefault="009B1C2F" w:rsidP="009B1C2F">
      <w:pPr>
        <w:rPr>
          <w:rFonts w:ascii="Times New Roman" w:hAnsi="Times New Roman" w:cs="Times New Roman"/>
        </w:rPr>
      </w:pPr>
      <w:r w:rsidRPr="009B1C2F">
        <w:rPr>
          <w:rFonts w:ascii="Times New Roman" w:hAnsi="Times New Roman" w:cs="Times New Roman"/>
        </w:rPr>
        <w:t xml:space="preserve"> </w:t>
      </w:r>
    </w:p>
    <w:p w14:paraId="3DB8B1BB" w14:textId="3D11E55B" w:rsidR="00BD6D85" w:rsidRPr="00C73B34" w:rsidRDefault="009B1C2F" w:rsidP="009B1C2F">
      <w:pPr>
        <w:rPr>
          <w:rFonts w:ascii="Times New Roman" w:hAnsi="Times New Roman" w:cs="Times New Roman"/>
        </w:rPr>
      </w:pPr>
      <w:r w:rsidRPr="009B1C2F">
        <w:rPr>
          <w:rFonts w:ascii="Times New Roman" w:hAnsi="Times New Roman" w:cs="Times New Roman"/>
        </w:rPr>
        <w:t>The most disturbing issue to Hamlet in the play is his mother’s marriage to his uncle. While talking to Horatio in a sarcastic manner, Hamlet sums up the ridiculous affairs using this statement.</w:t>
      </w:r>
    </w:p>
    <w:p w14:paraId="77BB287C" w14:textId="77777777" w:rsidR="009B1C2F" w:rsidRDefault="009B1C2F" w:rsidP="00B974DF">
      <w:pPr>
        <w:rPr>
          <w:rFonts w:ascii="Times New Roman" w:hAnsi="Times New Roman" w:cs="Times New Roman"/>
          <w:i/>
        </w:rPr>
      </w:pPr>
    </w:p>
    <w:p w14:paraId="0844D2B4" w14:textId="15ED5D2A" w:rsidR="00D862DF" w:rsidRDefault="00D862DF" w:rsidP="00D862DF">
      <w:pPr>
        <w:rPr>
          <w:rFonts w:ascii="Times New Roman" w:hAnsi="Times New Roman" w:cs="Times New Roman"/>
        </w:rPr>
      </w:pPr>
      <w:r>
        <w:rPr>
          <w:rFonts w:ascii="Times New Roman" w:hAnsi="Times New Roman" w:cs="Times New Roman"/>
          <w:i/>
        </w:rPr>
        <w:t>U</w:t>
      </w:r>
      <w:r w:rsidRPr="005C73A8">
        <w:rPr>
          <w:rFonts w:ascii="Times New Roman" w:hAnsi="Times New Roman" w:cs="Times New Roman"/>
          <w:i/>
        </w:rPr>
        <w:t>nderstatement</w:t>
      </w:r>
      <w:r w:rsidRPr="00BF196C">
        <w:rPr>
          <w:rFonts w:ascii="Times New Roman" w:hAnsi="Times New Roman" w:cs="Times New Roman"/>
        </w:rPr>
        <w:t>: the presentation of something as being smaller or less important than it actually is</w:t>
      </w:r>
    </w:p>
    <w:p w14:paraId="53540301" w14:textId="77777777" w:rsidR="00D862DF" w:rsidRDefault="00D862DF" w:rsidP="00D862DF">
      <w:pPr>
        <w:rPr>
          <w:rFonts w:ascii="Times New Roman" w:hAnsi="Times New Roman" w:cs="Times New Roman"/>
        </w:rPr>
      </w:pPr>
    </w:p>
    <w:p w14:paraId="59041F5E" w14:textId="77777777" w:rsidR="00D862DF" w:rsidRPr="00353E3C" w:rsidRDefault="00D862DF" w:rsidP="00D862DF">
      <w:pPr>
        <w:rPr>
          <w:rFonts w:ascii="Times New Roman" w:hAnsi="Times New Roman" w:cs="Times New Roman"/>
        </w:rPr>
      </w:pPr>
      <w:r>
        <w:rPr>
          <w:rFonts w:ascii="Times New Roman" w:hAnsi="Times New Roman" w:cs="Times New Roman"/>
        </w:rPr>
        <w:t>i.e. “</w:t>
      </w:r>
      <w:r w:rsidRPr="00353E3C">
        <w:rPr>
          <w:rFonts w:ascii="Times New Roman" w:hAnsi="Times New Roman" w:cs="Times New Roman"/>
        </w:rPr>
        <w:t>BENVOLIO: What, art thou hurt?</w:t>
      </w:r>
    </w:p>
    <w:p w14:paraId="0E344978" w14:textId="77777777" w:rsidR="00D862DF" w:rsidRPr="00353E3C" w:rsidRDefault="00D862DF" w:rsidP="00D862DF">
      <w:pPr>
        <w:rPr>
          <w:rFonts w:ascii="Times New Roman" w:hAnsi="Times New Roman" w:cs="Times New Roman"/>
        </w:rPr>
      </w:pPr>
      <w:r w:rsidRPr="00353E3C">
        <w:rPr>
          <w:rFonts w:ascii="Times New Roman" w:hAnsi="Times New Roman" w:cs="Times New Roman"/>
        </w:rPr>
        <w:t>MERCUTIO: Ay, ay, a scratch, a scratch. Marry, ’tis enough.</w:t>
      </w:r>
    </w:p>
    <w:p w14:paraId="06F33ECA" w14:textId="77777777" w:rsidR="00D862DF" w:rsidRPr="00353E3C" w:rsidRDefault="00D862DF" w:rsidP="00D862DF">
      <w:pPr>
        <w:rPr>
          <w:rFonts w:ascii="Times New Roman" w:hAnsi="Times New Roman" w:cs="Times New Roman"/>
        </w:rPr>
      </w:pPr>
      <w:r w:rsidRPr="00353E3C">
        <w:rPr>
          <w:rFonts w:ascii="Times New Roman" w:hAnsi="Times New Roman" w:cs="Times New Roman"/>
        </w:rPr>
        <w:t>Where is my page?—Go, villain, fetch a surgeon.</w:t>
      </w:r>
    </w:p>
    <w:p w14:paraId="3CBC75B8" w14:textId="77777777" w:rsidR="00D862DF" w:rsidRPr="00353E3C" w:rsidRDefault="00D862DF" w:rsidP="00D862DF">
      <w:pPr>
        <w:rPr>
          <w:rFonts w:ascii="Times New Roman" w:hAnsi="Times New Roman" w:cs="Times New Roman"/>
        </w:rPr>
      </w:pPr>
      <w:r w:rsidRPr="00353E3C">
        <w:rPr>
          <w:rFonts w:ascii="Times New Roman" w:hAnsi="Times New Roman" w:cs="Times New Roman"/>
        </w:rPr>
        <w:t>ROMEO: Courage, man. The hurt cannot be much.</w:t>
      </w:r>
    </w:p>
    <w:p w14:paraId="24FCDF60" w14:textId="77777777" w:rsidR="00D862DF" w:rsidRDefault="00D862DF" w:rsidP="00D862DF">
      <w:pPr>
        <w:rPr>
          <w:rFonts w:ascii="Times New Roman" w:hAnsi="Times New Roman" w:cs="Times New Roman"/>
        </w:rPr>
      </w:pPr>
      <w:r w:rsidRPr="00353E3C">
        <w:rPr>
          <w:rFonts w:ascii="Times New Roman" w:hAnsi="Times New Roman" w:cs="Times New Roman"/>
        </w:rPr>
        <w:t>MERCUTIO: No, ’tis not so deep as a well nor so wide as a church-door, but ’tis enough, ’twill serve. Ask for me tomorrow, and you shall find me a grave man. I am peppered, I warrant, for this world. A plague o’ both your houses! Zounds, a dog, a rat, a mouse, a cat to scratch a man to death!</w:t>
      </w:r>
      <w:r>
        <w:rPr>
          <w:rFonts w:ascii="Times New Roman" w:hAnsi="Times New Roman" w:cs="Times New Roman"/>
        </w:rPr>
        <w:t xml:space="preserve">” --- William Shakespeare (from </w:t>
      </w:r>
      <w:r w:rsidRPr="00227724">
        <w:rPr>
          <w:rFonts w:ascii="Times New Roman" w:hAnsi="Times New Roman" w:cs="Times New Roman"/>
          <w:i/>
        </w:rPr>
        <w:t>Romeo and Juliet</w:t>
      </w:r>
      <w:r>
        <w:rPr>
          <w:rFonts w:ascii="Times New Roman" w:hAnsi="Times New Roman" w:cs="Times New Roman"/>
        </w:rPr>
        <w:t>)</w:t>
      </w:r>
    </w:p>
    <w:p w14:paraId="7BFF3297" w14:textId="77777777" w:rsidR="00D862DF" w:rsidRDefault="00D862DF" w:rsidP="00B974DF">
      <w:pPr>
        <w:rPr>
          <w:rFonts w:ascii="Times New Roman" w:hAnsi="Times New Roman" w:cs="Times New Roman"/>
          <w:i/>
        </w:rPr>
      </w:pPr>
    </w:p>
    <w:p w14:paraId="1AACDCE0" w14:textId="77777777" w:rsidR="008314FF" w:rsidRPr="00D43702" w:rsidRDefault="00B56513" w:rsidP="008314FF">
      <w:pPr>
        <w:rPr>
          <w:rFonts w:ascii="Times New Roman" w:hAnsi="Times New Roman" w:cs="Times New Roman"/>
          <w:i/>
        </w:rPr>
      </w:pPr>
      <w:r>
        <w:rPr>
          <w:rFonts w:ascii="Times New Roman" w:hAnsi="Times New Roman" w:cs="Times New Roman"/>
          <w:i/>
        </w:rPr>
        <w:t>Rhetorical Appeals:</w:t>
      </w:r>
      <w:r w:rsidR="008314FF">
        <w:rPr>
          <w:rFonts w:ascii="Times New Roman" w:hAnsi="Times New Roman" w:cs="Times New Roman"/>
          <w:i/>
        </w:rPr>
        <w:t xml:space="preserve"> </w:t>
      </w:r>
      <w:r w:rsidR="008314FF">
        <w:rPr>
          <w:rFonts w:ascii="Times New Roman" w:hAnsi="Times New Roman" w:cs="Times New Roman"/>
        </w:rPr>
        <w:t xml:space="preserve">Methods of persuasion, which originated from Aristotle </w:t>
      </w:r>
      <w:r w:rsidR="008314FF" w:rsidRPr="00D43702">
        <w:rPr>
          <w:rFonts w:ascii="Times New Roman" w:hAnsi="Times New Roman" w:cs="Times New Roman"/>
          <w:i/>
        </w:rPr>
        <w:t xml:space="preserve"> </w:t>
      </w:r>
    </w:p>
    <w:p w14:paraId="74A236D8" w14:textId="77777777" w:rsidR="008314FF" w:rsidRPr="000858A2" w:rsidRDefault="008314FF" w:rsidP="008314FF">
      <w:pPr>
        <w:rPr>
          <w:rFonts w:ascii="Times New Roman" w:hAnsi="Times New Roman" w:cs="Times New Roman"/>
        </w:rPr>
      </w:pPr>
      <w:r w:rsidRPr="00D43702">
        <w:rPr>
          <w:rFonts w:ascii="Times New Roman" w:hAnsi="Times New Roman" w:cs="Times New Roman"/>
          <w:i/>
        </w:rPr>
        <w:t xml:space="preserve"> -Ethos: </w:t>
      </w:r>
      <w:r>
        <w:rPr>
          <w:rFonts w:ascii="Times New Roman" w:hAnsi="Times New Roman" w:cs="Times New Roman"/>
        </w:rPr>
        <w:t xml:space="preserve">An argument based on credibility and/or authority </w:t>
      </w:r>
    </w:p>
    <w:p w14:paraId="0E1EE286" w14:textId="77777777" w:rsidR="008314FF" w:rsidRPr="00855659" w:rsidRDefault="008314FF" w:rsidP="008314FF">
      <w:pPr>
        <w:rPr>
          <w:rFonts w:ascii="Times New Roman" w:hAnsi="Times New Roman" w:cs="Times New Roman"/>
        </w:rPr>
      </w:pPr>
      <w:r w:rsidRPr="00D43702">
        <w:rPr>
          <w:rFonts w:ascii="Times New Roman" w:hAnsi="Times New Roman" w:cs="Times New Roman"/>
          <w:i/>
        </w:rPr>
        <w:t xml:space="preserve"> -Pathos:</w:t>
      </w:r>
      <w:r>
        <w:rPr>
          <w:rFonts w:ascii="Times New Roman" w:hAnsi="Times New Roman" w:cs="Times New Roman"/>
          <w:i/>
        </w:rPr>
        <w:t xml:space="preserve"> </w:t>
      </w:r>
      <w:r>
        <w:rPr>
          <w:rFonts w:ascii="Times New Roman" w:hAnsi="Times New Roman" w:cs="Times New Roman"/>
        </w:rPr>
        <w:t xml:space="preserve">An argument that evokes emotion (i.e. fear, anger, sympathy, desire, etc.) </w:t>
      </w:r>
    </w:p>
    <w:p w14:paraId="4DD6A973" w14:textId="281CCFBF" w:rsidR="00B56513" w:rsidRPr="008314FF" w:rsidRDefault="008314FF" w:rsidP="00B974DF">
      <w:pPr>
        <w:rPr>
          <w:rFonts w:ascii="Times New Roman" w:hAnsi="Times New Roman" w:cs="Times New Roman"/>
        </w:rPr>
      </w:pPr>
      <w:r w:rsidRPr="00D43702">
        <w:rPr>
          <w:rFonts w:ascii="Times New Roman" w:hAnsi="Times New Roman" w:cs="Times New Roman"/>
          <w:i/>
        </w:rPr>
        <w:t xml:space="preserve"> -Logos</w:t>
      </w:r>
      <w:r>
        <w:rPr>
          <w:rFonts w:ascii="Times New Roman" w:hAnsi="Times New Roman" w:cs="Times New Roman"/>
        </w:rPr>
        <w:t>: An argument grounded in logic, facts, and figures</w:t>
      </w:r>
    </w:p>
    <w:p w14:paraId="67EF5D5E" w14:textId="77777777" w:rsidR="00F76497" w:rsidRPr="00C73B34" w:rsidRDefault="00F76497">
      <w:pPr>
        <w:rPr>
          <w:rFonts w:ascii="Times New Roman" w:hAnsi="Times New Roman" w:cs="Times New Roman"/>
        </w:rPr>
      </w:pPr>
    </w:p>
    <w:p w14:paraId="511DC45F" w14:textId="61232A68" w:rsidR="00F76497" w:rsidRPr="00C73B34" w:rsidRDefault="00FA4490">
      <w:pPr>
        <w:rPr>
          <w:rFonts w:ascii="Times New Roman" w:hAnsi="Times New Roman" w:cs="Times New Roman"/>
        </w:rPr>
      </w:pPr>
      <w:r w:rsidRPr="00C73B34">
        <w:rPr>
          <w:rFonts w:ascii="Times New Roman" w:hAnsi="Times New Roman" w:cs="Times New Roman"/>
          <w:i/>
        </w:rPr>
        <w:t xml:space="preserve">Figurative language: </w:t>
      </w:r>
      <w:r w:rsidRPr="00C73B34">
        <w:rPr>
          <w:rFonts w:ascii="Times New Roman" w:hAnsi="Times New Roman" w:cs="Times New Roman"/>
        </w:rPr>
        <w:t>An expression of something other than what is literally meant for an effect (i.e. simile, metaphor, hyperbole, personification, etc.)</w:t>
      </w:r>
    </w:p>
    <w:p w14:paraId="5DE98025" w14:textId="77777777" w:rsidR="00F76497" w:rsidRPr="00C73B34" w:rsidRDefault="00F76497">
      <w:pPr>
        <w:rPr>
          <w:rFonts w:ascii="Times New Roman" w:hAnsi="Times New Roman" w:cs="Times New Roman"/>
        </w:rPr>
      </w:pPr>
    </w:p>
    <w:p w14:paraId="61E5E8E0" w14:textId="6D694A71" w:rsidR="00F76497" w:rsidRPr="00C73B34" w:rsidRDefault="00F76497">
      <w:pPr>
        <w:rPr>
          <w:rFonts w:ascii="Times New Roman" w:hAnsi="Times New Roman" w:cs="Times New Roman"/>
        </w:rPr>
      </w:pPr>
      <w:r w:rsidRPr="00C73B34">
        <w:rPr>
          <w:rFonts w:ascii="Times New Roman" w:hAnsi="Times New Roman" w:cs="Times New Roman"/>
          <w:i/>
        </w:rPr>
        <w:t>Flashback</w:t>
      </w:r>
      <w:r w:rsidR="00770FA1" w:rsidRPr="00C73B34">
        <w:rPr>
          <w:rFonts w:ascii="Times New Roman" w:hAnsi="Times New Roman" w:cs="Times New Roman"/>
          <w:i/>
        </w:rPr>
        <w:t xml:space="preserve">:  </w:t>
      </w:r>
      <w:r w:rsidR="00770FA1" w:rsidRPr="00C73B34">
        <w:rPr>
          <w:rFonts w:ascii="Times New Roman" w:hAnsi="Times New Roman" w:cs="Times New Roman"/>
        </w:rPr>
        <w:t>Flashbacks are interruptions in the text past consisted of events to provide background or context to the current events of a literary work. By using flashbacks, writers allow their readers to gain insight into a character’s motivation and provide a background to a current conflict. Dream sequences and memories are common examples of flashbacks.</w:t>
      </w:r>
    </w:p>
    <w:p w14:paraId="4C23C69F" w14:textId="77777777" w:rsidR="00F76497" w:rsidRPr="00C73B34" w:rsidRDefault="00F76497">
      <w:pPr>
        <w:rPr>
          <w:rFonts w:ascii="Times New Roman" w:hAnsi="Times New Roman" w:cs="Times New Roman"/>
        </w:rPr>
      </w:pPr>
    </w:p>
    <w:p w14:paraId="62F052D1" w14:textId="067A9F30" w:rsidR="00B974DF" w:rsidRPr="00C73B34" w:rsidRDefault="00B974DF" w:rsidP="00B974DF">
      <w:pPr>
        <w:rPr>
          <w:rFonts w:ascii="Times New Roman" w:hAnsi="Times New Roman" w:cs="Times New Roman"/>
        </w:rPr>
      </w:pPr>
      <w:r w:rsidRPr="00C73B34">
        <w:rPr>
          <w:rFonts w:ascii="Times New Roman" w:hAnsi="Times New Roman" w:cs="Times New Roman"/>
          <w:i/>
        </w:rPr>
        <w:t>Point of view</w:t>
      </w:r>
      <w:r w:rsidRPr="00C73B34">
        <w:rPr>
          <w:rFonts w:ascii="Times New Roman" w:hAnsi="Times New Roman" w:cs="Times New Roman"/>
        </w:rPr>
        <w:t xml:space="preserve">: The mode of narration or particular attitude of the author or speaker in relation to the literary piece; the </w:t>
      </w:r>
      <w:proofErr w:type="spellStart"/>
      <w:r w:rsidRPr="00C73B34">
        <w:rPr>
          <w:rFonts w:ascii="Times New Roman" w:hAnsi="Times New Roman" w:cs="Times New Roman"/>
        </w:rPr>
        <w:t>p.o.v</w:t>
      </w:r>
      <w:proofErr w:type="spellEnd"/>
      <w:r w:rsidRPr="00C73B34">
        <w:rPr>
          <w:rFonts w:ascii="Times New Roman" w:hAnsi="Times New Roman" w:cs="Times New Roman"/>
        </w:rPr>
        <w:t>. might also reflect a specific opinion about something (Know the difference among 1</w:t>
      </w:r>
      <w:r w:rsidRPr="00C73B34">
        <w:rPr>
          <w:rFonts w:ascii="Times New Roman" w:hAnsi="Times New Roman" w:cs="Times New Roman"/>
          <w:vertAlign w:val="superscript"/>
        </w:rPr>
        <w:t>st</w:t>
      </w:r>
      <w:r w:rsidRPr="00C73B34">
        <w:rPr>
          <w:rFonts w:ascii="Times New Roman" w:hAnsi="Times New Roman" w:cs="Times New Roman"/>
        </w:rPr>
        <w:t>, 2</w:t>
      </w:r>
      <w:r w:rsidRPr="00C73B34">
        <w:rPr>
          <w:rFonts w:ascii="Times New Roman" w:hAnsi="Times New Roman" w:cs="Times New Roman"/>
          <w:vertAlign w:val="superscript"/>
        </w:rPr>
        <w:t>nd</w:t>
      </w:r>
      <w:r w:rsidRPr="00C73B34">
        <w:rPr>
          <w:rFonts w:ascii="Times New Roman" w:hAnsi="Times New Roman" w:cs="Times New Roman"/>
        </w:rPr>
        <w:t>, and 3</w:t>
      </w:r>
      <w:r w:rsidRPr="00C73B34">
        <w:rPr>
          <w:rFonts w:ascii="Times New Roman" w:hAnsi="Times New Roman" w:cs="Times New Roman"/>
          <w:vertAlign w:val="superscript"/>
        </w:rPr>
        <w:t>rd</w:t>
      </w:r>
      <w:r w:rsidRPr="00C73B34">
        <w:rPr>
          <w:rFonts w:ascii="Times New Roman" w:hAnsi="Times New Roman" w:cs="Times New Roman"/>
        </w:rPr>
        <w:t xml:space="preserve"> person </w:t>
      </w:r>
      <w:proofErr w:type="spellStart"/>
      <w:r w:rsidRPr="00C73B34">
        <w:rPr>
          <w:rFonts w:ascii="Times New Roman" w:hAnsi="Times New Roman" w:cs="Times New Roman"/>
        </w:rPr>
        <w:t>p.o.v</w:t>
      </w:r>
      <w:proofErr w:type="spellEnd"/>
      <w:r w:rsidRPr="00C73B34">
        <w:rPr>
          <w:rFonts w:ascii="Times New Roman" w:hAnsi="Times New Roman" w:cs="Times New Roman"/>
        </w:rPr>
        <w:t>.</w:t>
      </w:r>
      <w:r w:rsidR="00423135" w:rsidRPr="00C73B34">
        <w:rPr>
          <w:rFonts w:ascii="Times New Roman" w:hAnsi="Times New Roman" w:cs="Times New Roman"/>
        </w:rPr>
        <w:t>, as well as 1</w:t>
      </w:r>
      <w:r w:rsidR="00423135" w:rsidRPr="00C73B34">
        <w:rPr>
          <w:rFonts w:ascii="Times New Roman" w:hAnsi="Times New Roman" w:cs="Times New Roman"/>
          <w:vertAlign w:val="superscript"/>
        </w:rPr>
        <w:t>st</w:t>
      </w:r>
      <w:r w:rsidR="00423135" w:rsidRPr="00C73B34">
        <w:rPr>
          <w:rFonts w:ascii="Times New Roman" w:hAnsi="Times New Roman" w:cs="Times New Roman"/>
        </w:rPr>
        <w:t xml:space="preserve"> person “omniscient” versus “limited” </w:t>
      </w:r>
      <w:proofErr w:type="spellStart"/>
      <w:r w:rsidR="00423135" w:rsidRPr="00C73B34">
        <w:rPr>
          <w:rFonts w:ascii="Times New Roman" w:hAnsi="Times New Roman" w:cs="Times New Roman"/>
        </w:rPr>
        <w:t>p.o.v</w:t>
      </w:r>
      <w:proofErr w:type="spellEnd"/>
      <w:r w:rsidR="00423135" w:rsidRPr="00C73B34">
        <w:rPr>
          <w:rFonts w:ascii="Times New Roman" w:hAnsi="Times New Roman" w:cs="Times New Roman"/>
        </w:rPr>
        <w:t>.</w:t>
      </w:r>
      <w:r w:rsidRPr="00C73B34">
        <w:rPr>
          <w:rFonts w:ascii="Times New Roman" w:hAnsi="Times New Roman" w:cs="Times New Roman"/>
        </w:rPr>
        <w:t xml:space="preserve">) </w:t>
      </w:r>
    </w:p>
    <w:p w14:paraId="38A60A5F" w14:textId="77777777" w:rsidR="00B974DF" w:rsidRPr="00C73B34" w:rsidRDefault="00B974DF" w:rsidP="00B974DF">
      <w:pPr>
        <w:rPr>
          <w:rFonts w:ascii="Times New Roman" w:hAnsi="Times New Roman" w:cs="Times New Roman"/>
        </w:rPr>
      </w:pPr>
      <w:r w:rsidRPr="00C73B34">
        <w:rPr>
          <w:rFonts w:ascii="Times New Roman" w:hAnsi="Times New Roman" w:cs="Times New Roman"/>
        </w:rPr>
        <w:t>i.e. “I gazed–and gazed–but little thought</w:t>
      </w:r>
    </w:p>
    <w:p w14:paraId="54E8AE4F" w14:textId="77777777" w:rsidR="00B974DF" w:rsidRPr="00C73B34" w:rsidRDefault="00B974DF" w:rsidP="00B974DF">
      <w:pPr>
        <w:rPr>
          <w:rFonts w:ascii="Times New Roman" w:hAnsi="Times New Roman" w:cs="Times New Roman"/>
        </w:rPr>
      </w:pPr>
      <w:r w:rsidRPr="00C73B34">
        <w:rPr>
          <w:rFonts w:ascii="Times New Roman" w:hAnsi="Times New Roman" w:cs="Times New Roman"/>
        </w:rPr>
        <w:t xml:space="preserve">What wealth the show to me had brought.” --- William Wordsworth (from “Daffodils”) </w:t>
      </w:r>
    </w:p>
    <w:p w14:paraId="5371FFBD" w14:textId="1D5D17C6" w:rsidR="006D51C6" w:rsidRDefault="006D51C6"/>
    <w:p w14:paraId="04019CAF" w14:textId="77777777" w:rsidR="006D51C6" w:rsidRPr="006D51C6" w:rsidRDefault="006D51C6" w:rsidP="006D51C6"/>
    <w:p w14:paraId="7AE70156" w14:textId="77777777" w:rsidR="006D51C6" w:rsidRPr="006D51C6" w:rsidRDefault="006D51C6" w:rsidP="006D51C6"/>
    <w:p w14:paraId="155FA6A5" w14:textId="77777777" w:rsidR="006D51C6" w:rsidRPr="006D51C6" w:rsidRDefault="006D51C6" w:rsidP="006D51C6"/>
    <w:p w14:paraId="49CC3887" w14:textId="77777777" w:rsidR="006D51C6" w:rsidRPr="006D51C6" w:rsidRDefault="006D51C6" w:rsidP="006D51C6"/>
    <w:p w14:paraId="5F703989" w14:textId="77777777" w:rsidR="006D51C6" w:rsidRPr="006D51C6" w:rsidRDefault="006D51C6" w:rsidP="006D51C6"/>
    <w:p w14:paraId="3FB3189B" w14:textId="77777777" w:rsidR="006D51C6" w:rsidRPr="006D51C6" w:rsidRDefault="006D51C6" w:rsidP="006D51C6"/>
    <w:p w14:paraId="74B573E8" w14:textId="77777777" w:rsidR="006D51C6" w:rsidRPr="006D51C6" w:rsidRDefault="006D51C6" w:rsidP="006D51C6"/>
    <w:p w14:paraId="77B66861" w14:textId="77777777" w:rsidR="006D51C6" w:rsidRPr="006D51C6" w:rsidRDefault="006D51C6" w:rsidP="006D51C6"/>
    <w:p w14:paraId="478BDACE" w14:textId="77777777" w:rsidR="006D51C6" w:rsidRPr="006D51C6" w:rsidRDefault="006D51C6" w:rsidP="006D51C6"/>
    <w:p w14:paraId="07867E24" w14:textId="77777777" w:rsidR="006D51C6" w:rsidRPr="006D51C6" w:rsidRDefault="006D51C6" w:rsidP="006D51C6"/>
    <w:p w14:paraId="53853A8B" w14:textId="77777777" w:rsidR="006D51C6" w:rsidRPr="006D51C6" w:rsidRDefault="006D51C6" w:rsidP="006D51C6"/>
    <w:p w14:paraId="1765CEDD" w14:textId="3923D970" w:rsidR="006D51C6" w:rsidRDefault="006D51C6" w:rsidP="006D51C6"/>
    <w:p w14:paraId="2F596997" w14:textId="14349FC6" w:rsidR="00F76497" w:rsidRPr="006D51C6" w:rsidRDefault="006D51C6" w:rsidP="006D51C6">
      <w:pPr>
        <w:tabs>
          <w:tab w:val="left" w:pos="8432"/>
        </w:tabs>
      </w:pPr>
      <w:r>
        <w:tab/>
      </w:r>
    </w:p>
    <w:sectPr w:rsidR="00F76497" w:rsidRPr="006D51C6" w:rsidSect="00065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97"/>
    <w:rsid w:val="00030A39"/>
    <w:rsid w:val="00060FD9"/>
    <w:rsid w:val="00065688"/>
    <w:rsid w:val="000A4BB2"/>
    <w:rsid w:val="001C60E7"/>
    <w:rsid w:val="002050D3"/>
    <w:rsid w:val="00216F12"/>
    <w:rsid w:val="0027150A"/>
    <w:rsid w:val="002A4485"/>
    <w:rsid w:val="002C0A97"/>
    <w:rsid w:val="002E008E"/>
    <w:rsid w:val="0031488B"/>
    <w:rsid w:val="00317971"/>
    <w:rsid w:val="00317E74"/>
    <w:rsid w:val="004037BA"/>
    <w:rsid w:val="00423135"/>
    <w:rsid w:val="004A6E5A"/>
    <w:rsid w:val="004B0DBA"/>
    <w:rsid w:val="005154AC"/>
    <w:rsid w:val="005B00FC"/>
    <w:rsid w:val="00636D0C"/>
    <w:rsid w:val="00675D90"/>
    <w:rsid w:val="006810D5"/>
    <w:rsid w:val="006B0EAE"/>
    <w:rsid w:val="006B382D"/>
    <w:rsid w:val="006D51C6"/>
    <w:rsid w:val="00770FA1"/>
    <w:rsid w:val="007771EA"/>
    <w:rsid w:val="0079161C"/>
    <w:rsid w:val="007D574F"/>
    <w:rsid w:val="008314FF"/>
    <w:rsid w:val="00896ED5"/>
    <w:rsid w:val="009017B4"/>
    <w:rsid w:val="00931D37"/>
    <w:rsid w:val="00966A12"/>
    <w:rsid w:val="009B1C2F"/>
    <w:rsid w:val="00A33836"/>
    <w:rsid w:val="00A346ED"/>
    <w:rsid w:val="00B41C58"/>
    <w:rsid w:val="00B56513"/>
    <w:rsid w:val="00B90DE6"/>
    <w:rsid w:val="00B974DF"/>
    <w:rsid w:val="00BD6D85"/>
    <w:rsid w:val="00C73B34"/>
    <w:rsid w:val="00D61437"/>
    <w:rsid w:val="00D61685"/>
    <w:rsid w:val="00D75011"/>
    <w:rsid w:val="00D862DF"/>
    <w:rsid w:val="00D91BE4"/>
    <w:rsid w:val="00DC52D1"/>
    <w:rsid w:val="00DE5424"/>
    <w:rsid w:val="00DF2F12"/>
    <w:rsid w:val="00E312BE"/>
    <w:rsid w:val="00E4253C"/>
    <w:rsid w:val="00E94DDB"/>
    <w:rsid w:val="00EB6916"/>
    <w:rsid w:val="00EE33BB"/>
    <w:rsid w:val="00F15D05"/>
    <w:rsid w:val="00F71F38"/>
    <w:rsid w:val="00F76497"/>
    <w:rsid w:val="00FA4490"/>
    <w:rsid w:val="00FB7F59"/>
    <w:rsid w:val="00FC4BA9"/>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EA42D"/>
  <w14:defaultImageDpi w14:val="300"/>
  <w15:docId w15:val="{D3B91AF8-77C3-4F59-8C2A-D89602EB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973">
      <w:bodyDiv w:val="1"/>
      <w:marLeft w:val="0"/>
      <w:marRight w:val="0"/>
      <w:marTop w:val="0"/>
      <w:marBottom w:val="0"/>
      <w:divBdr>
        <w:top w:val="none" w:sz="0" w:space="0" w:color="auto"/>
        <w:left w:val="none" w:sz="0" w:space="0" w:color="auto"/>
        <w:bottom w:val="none" w:sz="0" w:space="0" w:color="auto"/>
        <w:right w:val="none" w:sz="0" w:space="0" w:color="auto"/>
      </w:divBdr>
    </w:div>
    <w:div w:id="7556521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18">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15415744">
      <w:bodyDiv w:val="1"/>
      <w:marLeft w:val="0"/>
      <w:marRight w:val="0"/>
      <w:marTop w:val="0"/>
      <w:marBottom w:val="0"/>
      <w:divBdr>
        <w:top w:val="none" w:sz="0" w:space="0" w:color="auto"/>
        <w:left w:val="none" w:sz="0" w:space="0" w:color="auto"/>
        <w:bottom w:val="none" w:sz="0" w:space="0" w:color="auto"/>
        <w:right w:val="none" w:sz="0" w:space="0" w:color="auto"/>
      </w:divBdr>
      <w:divsChild>
        <w:div w:id="1488012623">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52917935">
      <w:bodyDiv w:val="1"/>
      <w:marLeft w:val="0"/>
      <w:marRight w:val="0"/>
      <w:marTop w:val="0"/>
      <w:marBottom w:val="0"/>
      <w:divBdr>
        <w:top w:val="none" w:sz="0" w:space="0" w:color="auto"/>
        <w:left w:val="none" w:sz="0" w:space="0" w:color="auto"/>
        <w:bottom w:val="none" w:sz="0" w:space="0" w:color="auto"/>
        <w:right w:val="none" w:sz="0" w:space="0" w:color="auto"/>
      </w:divBdr>
    </w:div>
    <w:div w:id="206374613">
      <w:bodyDiv w:val="1"/>
      <w:marLeft w:val="0"/>
      <w:marRight w:val="0"/>
      <w:marTop w:val="0"/>
      <w:marBottom w:val="0"/>
      <w:divBdr>
        <w:top w:val="none" w:sz="0" w:space="0" w:color="auto"/>
        <w:left w:val="none" w:sz="0" w:space="0" w:color="auto"/>
        <w:bottom w:val="none" w:sz="0" w:space="0" w:color="auto"/>
        <w:right w:val="none" w:sz="0" w:space="0" w:color="auto"/>
      </w:divBdr>
      <w:divsChild>
        <w:div w:id="1505897208">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254676771">
      <w:bodyDiv w:val="1"/>
      <w:marLeft w:val="0"/>
      <w:marRight w:val="0"/>
      <w:marTop w:val="0"/>
      <w:marBottom w:val="0"/>
      <w:divBdr>
        <w:top w:val="none" w:sz="0" w:space="0" w:color="auto"/>
        <w:left w:val="none" w:sz="0" w:space="0" w:color="auto"/>
        <w:bottom w:val="none" w:sz="0" w:space="0" w:color="auto"/>
        <w:right w:val="none" w:sz="0" w:space="0" w:color="auto"/>
      </w:divBdr>
    </w:div>
    <w:div w:id="259682518">
      <w:bodyDiv w:val="1"/>
      <w:marLeft w:val="0"/>
      <w:marRight w:val="0"/>
      <w:marTop w:val="0"/>
      <w:marBottom w:val="0"/>
      <w:divBdr>
        <w:top w:val="none" w:sz="0" w:space="0" w:color="auto"/>
        <w:left w:val="none" w:sz="0" w:space="0" w:color="auto"/>
        <w:bottom w:val="none" w:sz="0" w:space="0" w:color="auto"/>
        <w:right w:val="none" w:sz="0" w:space="0" w:color="auto"/>
      </w:divBdr>
    </w:div>
    <w:div w:id="419184346">
      <w:bodyDiv w:val="1"/>
      <w:marLeft w:val="0"/>
      <w:marRight w:val="0"/>
      <w:marTop w:val="0"/>
      <w:marBottom w:val="0"/>
      <w:divBdr>
        <w:top w:val="none" w:sz="0" w:space="0" w:color="auto"/>
        <w:left w:val="none" w:sz="0" w:space="0" w:color="auto"/>
        <w:bottom w:val="none" w:sz="0" w:space="0" w:color="auto"/>
        <w:right w:val="none" w:sz="0" w:space="0" w:color="auto"/>
      </w:divBdr>
    </w:div>
    <w:div w:id="453989947">
      <w:bodyDiv w:val="1"/>
      <w:marLeft w:val="0"/>
      <w:marRight w:val="0"/>
      <w:marTop w:val="0"/>
      <w:marBottom w:val="0"/>
      <w:divBdr>
        <w:top w:val="none" w:sz="0" w:space="0" w:color="auto"/>
        <w:left w:val="none" w:sz="0" w:space="0" w:color="auto"/>
        <w:bottom w:val="none" w:sz="0" w:space="0" w:color="auto"/>
        <w:right w:val="none" w:sz="0" w:space="0" w:color="auto"/>
      </w:divBdr>
    </w:div>
    <w:div w:id="537817471">
      <w:bodyDiv w:val="1"/>
      <w:marLeft w:val="0"/>
      <w:marRight w:val="0"/>
      <w:marTop w:val="0"/>
      <w:marBottom w:val="0"/>
      <w:divBdr>
        <w:top w:val="none" w:sz="0" w:space="0" w:color="auto"/>
        <w:left w:val="none" w:sz="0" w:space="0" w:color="auto"/>
        <w:bottom w:val="none" w:sz="0" w:space="0" w:color="auto"/>
        <w:right w:val="none" w:sz="0" w:space="0" w:color="auto"/>
      </w:divBdr>
    </w:div>
    <w:div w:id="716508438">
      <w:bodyDiv w:val="1"/>
      <w:marLeft w:val="0"/>
      <w:marRight w:val="0"/>
      <w:marTop w:val="0"/>
      <w:marBottom w:val="0"/>
      <w:divBdr>
        <w:top w:val="none" w:sz="0" w:space="0" w:color="auto"/>
        <w:left w:val="none" w:sz="0" w:space="0" w:color="auto"/>
        <w:bottom w:val="none" w:sz="0" w:space="0" w:color="auto"/>
        <w:right w:val="none" w:sz="0" w:space="0" w:color="auto"/>
      </w:divBdr>
    </w:div>
    <w:div w:id="912810370">
      <w:bodyDiv w:val="1"/>
      <w:marLeft w:val="0"/>
      <w:marRight w:val="0"/>
      <w:marTop w:val="0"/>
      <w:marBottom w:val="0"/>
      <w:divBdr>
        <w:top w:val="none" w:sz="0" w:space="0" w:color="auto"/>
        <w:left w:val="none" w:sz="0" w:space="0" w:color="auto"/>
        <w:bottom w:val="none" w:sz="0" w:space="0" w:color="auto"/>
        <w:right w:val="none" w:sz="0" w:space="0" w:color="auto"/>
      </w:divBdr>
    </w:div>
    <w:div w:id="964968669">
      <w:bodyDiv w:val="1"/>
      <w:marLeft w:val="0"/>
      <w:marRight w:val="0"/>
      <w:marTop w:val="0"/>
      <w:marBottom w:val="0"/>
      <w:divBdr>
        <w:top w:val="none" w:sz="0" w:space="0" w:color="auto"/>
        <w:left w:val="none" w:sz="0" w:space="0" w:color="auto"/>
        <w:bottom w:val="none" w:sz="0" w:space="0" w:color="auto"/>
        <w:right w:val="none" w:sz="0" w:space="0" w:color="auto"/>
      </w:divBdr>
    </w:div>
    <w:div w:id="978266240">
      <w:bodyDiv w:val="1"/>
      <w:marLeft w:val="0"/>
      <w:marRight w:val="0"/>
      <w:marTop w:val="0"/>
      <w:marBottom w:val="0"/>
      <w:divBdr>
        <w:top w:val="none" w:sz="0" w:space="0" w:color="auto"/>
        <w:left w:val="none" w:sz="0" w:space="0" w:color="auto"/>
        <w:bottom w:val="none" w:sz="0" w:space="0" w:color="auto"/>
        <w:right w:val="none" w:sz="0" w:space="0" w:color="auto"/>
      </w:divBdr>
      <w:divsChild>
        <w:div w:id="58635126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162888724">
      <w:bodyDiv w:val="1"/>
      <w:marLeft w:val="0"/>
      <w:marRight w:val="0"/>
      <w:marTop w:val="0"/>
      <w:marBottom w:val="0"/>
      <w:divBdr>
        <w:top w:val="none" w:sz="0" w:space="0" w:color="auto"/>
        <w:left w:val="none" w:sz="0" w:space="0" w:color="auto"/>
        <w:bottom w:val="none" w:sz="0" w:space="0" w:color="auto"/>
        <w:right w:val="none" w:sz="0" w:space="0" w:color="auto"/>
      </w:divBdr>
    </w:div>
    <w:div w:id="1232538920">
      <w:bodyDiv w:val="1"/>
      <w:marLeft w:val="0"/>
      <w:marRight w:val="0"/>
      <w:marTop w:val="0"/>
      <w:marBottom w:val="0"/>
      <w:divBdr>
        <w:top w:val="none" w:sz="0" w:space="0" w:color="auto"/>
        <w:left w:val="none" w:sz="0" w:space="0" w:color="auto"/>
        <w:bottom w:val="none" w:sz="0" w:space="0" w:color="auto"/>
        <w:right w:val="none" w:sz="0" w:space="0" w:color="auto"/>
      </w:divBdr>
    </w:div>
    <w:div w:id="1413971403">
      <w:bodyDiv w:val="1"/>
      <w:marLeft w:val="0"/>
      <w:marRight w:val="0"/>
      <w:marTop w:val="0"/>
      <w:marBottom w:val="0"/>
      <w:divBdr>
        <w:top w:val="none" w:sz="0" w:space="0" w:color="auto"/>
        <w:left w:val="none" w:sz="0" w:space="0" w:color="auto"/>
        <w:bottom w:val="none" w:sz="0" w:space="0" w:color="auto"/>
        <w:right w:val="none" w:sz="0" w:space="0" w:color="auto"/>
      </w:divBdr>
    </w:div>
    <w:div w:id="1547718077">
      <w:bodyDiv w:val="1"/>
      <w:marLeft w:val="0"/>
      <w:marRight w:val="0"/>
      <w:marTop w:val="0"/>
      <w:marBottom w:val="0"/>
      <w:divBdr>
        <w:top w:val="none" w:sz="0" w:space="0" w:color="auto"/>
        <w:left w:val="none" w:sz="0" w:space="0" w:color="auto"/>
        <w:bottom w:val="none" w:sz="0" w:space="0" w:color="auto"/>
        <w:right w:val="none" w:sz="0" w:space="0" w:color="auto"/>
      </w:divBdr>
    </w:div>
    <w:div w:id="1551376453">
      <w:bodyDiv w:val="1"/>
      <w:marLeft w:val="0"/>
      <w:marRight w:val="0"/>
      <w:marTop w:val="0"/>
      <w:marBottom w:val="0"/>
      <w:divBdr>
        <w:top w:val="none" w:sz="0" w:space="0" w:color="auto"/>
        <w:left w:val="none" w:sz="0" w:space="0" w:color="auto"/>
        <w:bottom w:val="none" w:sz="0" w:space="0" w:color="auto"/>
        <w:right w:val="none" w:sz="0" w:space="0" w:color="auto"/>
      </w:divBdr>
      <w:divsChild>
        <w:div w:id="1304777059">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655449326">
      <w:bodyDiv w:val="1"/>
      <w:marLeft w:val="0"/>
      <w:marRight w:val="0"/>
      <w:marTop w:val="0"/>
      <w:marBottom w:val="0"/>
      <w:divBdr>
        <w:top w:val="none" w:sz="0" w:space="0" w:color="auto"/>
        <w:left w:val="none" w:sz="0" w:space="0" w:color="auto"/>
        <w:bottom w:val="none" w:sz="0" w:space="0" w:color="auto"/>
        <w:right w:val="none" w:sz="0" w:space="0" w:color="auto"/>
      </w:divBdr>
      <w:divsChild>
        <w:div w:id="133283362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677072904">
      <w:bodyDiv w:val="1"/>
      <w:marLeft w:val="0"/>
      <w:marRight w:val="0"/>
      <w:marTop w:val="0"/>
      <w:marBottom w:val="0"/>
      <w:divBdr>
        <w:top w:val="none" w:sz="0" w:space="0" w:color="auto"/>
        <w:left w:val="none" w:sz="0" w:space="0" w:color="auto"/>
        <w:bottom w:val="none" w:sz="0" w:space="0" w:color="auto"/>
        <w:right w:val="none" w:sz="0" w:space="0" w:color="auto"/>
      </w:divBdr>
    </w:div>
    <w:div w:id="1689137706">
      <w:bodyDiv w:val="1"/>
      <w:marLeft w:val="0"/>
      <w:marRight w:val="0"/>
      <w:marTop w:val="0"/>
      <w:marBottom w:val="0"/>
      <w:divBdr>
        <w:top w:val="none" w:sz="0" w:space="0" w:color="auto"/>
        <w:left w:val="none" w:sz="0" w:space="0" w:color="auto"/>
        <w:bottom w:val="none" w:sz="0" w:space="0" w:color="auto"/>
        <w:right w:val="none" w:sz="0" w:space="0" w:color="auto"/>
      </w:divBdr>
    </w:div>
    <w:div w:id="1696232922">
      <w:bodyDiv w:val="1"/>
      <w:marLeft w:val="0"/>
      <w:marRight w:val="0"/>
      <w:marTop w:val="0"/>
      <w:marBottom w:val="0"/>
      <w:divBdr>
        <w:top w:val="none" w:sz="0" w:space="0" w:color="auto"/>
        <w:left w:val="none" w:sz="0" w:space="0" w:color="auto"/>
        <w:bottom w:val="none" w:sz="0" w:space="0" w:color="auto"/>
        <w:right w:val="none" w:sz="0" w:space="0" w:color="auto"/>
      </w:divBdr>
    </w:div>
    <w:div w:id="1793330201">
      <w:bodyDiv w:val="1"/>
      <w:marLeft w:val="0"/>
      <w:marRight w:val="0"/>
      <w:marTop w:val="0"/>
      <w:marBottom w:val="0"/>
      <w:divBdr>
        <w:top w:val="none" w:sz="0" w:space="0" w:color="auto"/>
        <w:left w:val="none" w:sz="0" w:space="0" w:color="auto"/>
        <w:bottom w:val="none" w:sz="0" w:space="0" w:color="auto"/>
        <w:right w:val="none" w:sz="0" w:space="0" w:color="auto"/>
      </w:divBdr>
    </w:div>
    <w:div w:id="1871797166">
      <w:bodyDiv w:val="1"/>
      <w:marLeft w:val="0"/>
      <w:marRight w:val="0"/>
      <w:marTop w:val="0"/>
      <w:marBottom w:val="0"/>
      <w:divBdr>
        <w:top w:val="none" w:sz="0" w:space="0" w:color="auto"/>
        <w:left w:val="none" w:sz="0" w:space="0" w:color="auto"/>
        <w:bottom w:val="none" w:sz="0" w:space="0" w:color="auto"/>
        <w:right w:val="none" w:sz="0" w:space="0" w:color="auto"/>
      </w:divBdr>
    </w:div>
    <w:div w:id="2058356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Vidican</dc:creator>
  <cp:keywords/>
  <dc:description/>
  <cp:lastModifiedBy>House, Valerie</cp:lastModifiedBy>
  <cp:revision>2</cp:revision>
  <dcterms:created xsi:type="dcterms:W3CDTF">2017-01-23T19:05:00Z</dcterms:created>
  <dcterms:modified xsi:type="dcterms:W3CDTF">2017-01-23T19:05:00Z</dcterms:modified>
</cp:coreProperties>
</file>